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7608" w:rsidRDefault="002B7608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:rsidR="002B7608" w:rsidRDefault="002B7608">
      <w:pPr>
        <w:pStyle w:val="ConsPlusNormal"/>
        <w:jc w:val="both"/>
        <w:outlineLvl w:val="0"/>
      </w:pPr>
    </w:p>
    <w:p w:rsidR="002B7608" w:rsidRDefault="002B7608">
      <w:pPr>
        <w:pStyle w:val="ConsPlusTitle"/>
        <w:jc w:val="center"/>
        <w:outlineLvl w:val="0"/>
      </w:pPr>
      <w:r>
        <w:t>ПРАВИТЕЛЬСТВО ЛЕНИНГРАДСКОЙ ОБЛАСТИ</w:t>
      </w:r>
    </w:p>
    <w:p w:rsidR="002B7608" w:rsidRDefault="002B7608">
      <w:pPr>
        <w:pStyle w:val="ConsPlusTitle"/>
        <w:jc w:val="center"/>
      </w:pPr>
    </w:p>
    <w:p w:rsidR="002B7608" w:rsidRDefault="002B7608">
      <w:pPr>
        <w:pStyle w:val="ConsPlusTitle"/>
        <w:jc w:val="center"/>
      </w:pPr>
      <w:r>
        <w:t>ПОСТАНОВЛЕНИЕ</w:t>
      </w:r>
    </w:p>
    <w:p w:rsidR="002B7608" w:rsidRDefault="002B7608">
      <w:pPr>
        <w:pStyle w:val="ConsPlusTitle"/>
        <w:jc w:val="center"/>
      </w:pPr>
      <w:r>
        <w:t>от 25 марта 2009 г. N 72</w:t>
      </w:r>
    </w:p>
    <w:p w:rsidR="002B7608" w:rsidRDefault="002B7608">
      <w:pPr>
        <w:pStyle w:val="ConsPlusTitle"/>
        <w:jc w:val="center"/>
      </w:pPr>
    </w:p>
    <w:p w:rsidR="002B7608" w:rsidRDefault="002B7608">
      <w:pPr>
        <w:pStyle w:val="ConsPlusTitle"/>
        <w:jc w:val="center"/>
      </w:pPr>
      <w:r>
        <w:t>ОБ УТВЕРЖДЕНИИ ПОЛОЖЕНИЯ ОБ УПРАВЛЕНИИ ЗАПИСИ АКТОВ</w:t>
      </w:r>
    </w:p>
    <w:p w:rsidR="002B7608" w:rsidRDefault="002B7608">
      <w:pPr>
        <w:pStyle w:val="ConsPlusTitle"/>
        <w:jc w:val="center"/>
      </w:pPr>
      <w:r>
        <w:t>ГРАЖДАНСКОГО СОСТОЯНИЯ ЛЕНИНГРАДСКОЙ ОБЛАСТИ</w:t>
      </w:r>
    </w:p>
    <w:p w:rsidR="002B7608" w:rsidRDefault="002B7608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2B760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B7608" w:rsidRDefault="002B7608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B7608" w:rsidRDefault="002B7608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B7608" w:rsidRDefault="002B760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B7608" w:rsidRDefault="002B7608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Постановлений Правительства Ленинградской области</w:t>
            </w:r>
            <w:proofErr w:type="gramEnd"/>
          </w:p>
          <w:p w:rsidR="002B7608" w:rsidRDefault="002B760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05.08.2010 </w:t>
            </w:r>
            <w:hyperlink r:id="rId6">
              <w:r>
                <w:rPr>
                  <w:color w:val="0000FF"/>
                </w:rPr>
                <w:t>N 204</w:t>
              </w:r>
            </w:hyperlink>
            <w:r>
              <w:rPr>
                <w:color w:val="392C69"/>
              </w:rPr>
              <w:t xml:space="preserve">, от 27.10.2010 </w:t>
            </w:r>
            <w:hyperlink r:id="rId7">
              <w:r>
                <w:rPr>
                  <w:color w:val="0000FF"/>
                </w:rPr>
                <w:t>N 280</w:t>
              </w:r>
            </w:hyperlink>
            <w:r>
              <w:rPr>
                <w:color w:val="392C69"/>
              </w:rPr>
              <w:t xml:space="preserve">, от 21.01.2011 </w:t>
            </w:r>
            <w:hyperlink r:id="rId8">
              <w:r>
                <w:rPr>
                  <w:color w:val="0000FF"/>
                </w:rPr>
                <w:t>N 7</w:t>
              </w:r>
            </w:hyperlink>
            <w:r>
              <w:rPr>
                <w:color w:val="392C69"/>
              </w:rPr>
              <w:t>,</w:t>
            </w:r>
          </w:p>
          <w:p w:rsidR="002B7608" w:rsidRDefault="002B760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28.11.2011 </w:t>
            </w:r>
            <w:hyperlink r:id="rId9">
              <w:r>
                <w:rPr>
                  <w:color w:val="0000FF"/>
                </w:rPr>
                <w:t>N 405</w:t>
              </w:r>
            </w:hyperlink>
            <w:r>
              <w:rPr>
                <w:color w:val="392C69"/>
              </w:rPr>
              <w:t xml:space="preserve">, от 05.03.2012 </w:t>
            </w:r>
            <w:hyperlink r:id="rId10">
              <w:r>
                <w:rPr>
                  <w:color w:val="0000FF"/>
                </w:rPr>
                <w:t>N 63</w:t>
              </w:r>
            </w:hyperlink>
            <w:r>
              <w:rPr>
                <w:color w:val="392C69"/>
              </w:rPr>
              <w:t xml:space="preserve">, от 09.07.2012 </w:t>
            </w:r>
            <w:hyperlink r:id="rId11">
              <w:r>
                <w:rPr>
                  <w:color w:val="0000FF"/>
                </w:rPr>
                <w:t>N 220</w:t>
              </w:r>
            </w:hyperlink>
            <w:r>
              <w:rPr>
                <w:color w:val="392C69"/>
              </w:rPr>
              <w:t>,</w:t>
            </w:r>
          </w:p>
          <w:p w:rsidR="002B7608" w:rsidRDefault="002B760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22.04.2013 </w:t>
            </w:r>
            <w:hyperlink r:id="rId12">
              <w:r>
                <w:rPr>
                  <w:color w:val="0000FF"/>
                </w:rPr>
                <w:t>N 113</w:t>
              </w:r>
            </w:hyperlink>
            <w:r>
              <w:rPr>
                <w:color w:val="392C69"/>
              </w:rPr>
              <w:t xml:space="preserve">, от 25.07.2013 </w:t>
            </w:r>
            <w:hyperlink r:id="rId13">
              <w:r>
                <w:rPr>
                  <w:color w:val="0000FF"/>
                </w:rPr>
                <w:t>N 221</w:t>
              </w:r>
            </w:hyperlink>
            <w:r>
              <w:rPr>
                <w:color w:val="392C69"/>
              </w:rPr>
              <w:t xml:space="preserve">, от 13.09.2013 </w:t>
            </w:r>
            <w:hyperlink r:id="rId14">
              <w:r>
                <w:rPr>
                  <w:color w:val="0000FF"/>
                </w:rPr>
                <w:t>N 295</w:t>
              </w:r>
            </w:hyperlink>
            <w:r>
              <w:rPr>
                <w:color w:val="392C69"/>
              </w:rPr>
              <w:t>,</w:t>
            </w:r>
          </w:p>
          <w:p w:rsidR="002B7608" w:rsidRDefault="002B760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17.02.2014 </w:t>
            </w:r>
            <w:hyperlink r:id="rId15">
              <w:r>
                <w:rPr>
                  <w:color w:val="0000FF"/>
                </w:rPr>
                <w:t>N 23</w:t>
              </w:r>
            </w:hyperlink>
            <w:r>
              <w:rPr>
                <w:color w:val="392C69"/>
              </w:rPr>
              <w:t xml:space="preserve">, от 05.03.2014 </w:t>
            </w:r>
            <w:hyperlink r:id="rId16">
              <w:r>
                <w:rPr>
                  <w:color w:val="0000FF"/>
                </w:rPr>
                <w:t>N 53</w:t>
              </w:r>
            </w:hyperlink>
            <w:r>
              <w:rPr>
                <w:color w:val="392C69"/>
              </w:rPr>
              <w:t xml:space="preserve">, от 07.07.2014 </w:t>
            </w:r>
            <w:hyperlink r:id="rId17">
              <w:r>
                <w:rPr>
                  <w:color w:val="0000FF"/>
                </w:rPr>
                <w:t>N 283</w:t>
              </w:r>
            </w:hyperlink>
            <w:r>
              <w:rPr>
                <w:color w:val="392C69"/>
              </w:rPr>
              <w:t>,</w:t>
            </w:r>
          </w:p>
          <w:p w:rsidR="002B7608" w:rsidRDefault="002B760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15.02.2016 </w:t>
            </w:r>
            <w:hyperlink r:id="rId18">
              <w:r>
                <w:rPr>
                  <w:color w:val="0000FF"/>
                </w:rPr>
                <w:t>N 31</w:t>
              </w:r>
            </w:hyperlink>
            <w:r>
              <w:rPr>
                <w:color w:val="392C69"/>
              </w:rPr>
              <w:t xml:space="preserve">, от 28.02.2019 </w:t>
            </w:r>
            <w:hyperlink r:id="rId19">
              <w:r>
                <w:rPr>
                  <w:color w:val="0000FF"/>
                </w:rPr>
                <w:t>N 81</w:t>
              </w:r>
            </w:hyperlink>
            <w:r>
              <w:rPr>
                <w:color w:val="392C69"/>
              </w:rPr>
              <w:t xml:space="preserve">, от 20.05.2019 </w:t>
            </w:r>
            <w:hyperlink r:id="rId20">
              <w:r>
                <w:rPr>
                  <w:color w:val="0000FF"/>
                </w:rPr>
                <w:t>N 223</w:t>
              </w:r>
            </w:hyperlink>
            <w:r>
              <w:rPr>
                <w:color w:val="392C69"/>
              </w:rPr>
              <w:t>,</w:t>
            </w:r>
          </w:p>
          <w:p w:rsidR="002B7608" w:rsidRDefault="002B760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07.10.2022 </w:t>
            </w:r>
            <w:hyperlink r:id="rId21">
              <w:r>
                <w:rPr>
                  <w:color w:val="0000FF"/>
                </w:rPr>
                <w:t>N 709</w:t>
              </w:r>
            </w:hyperlink>
            <w:r>
              <w:rPr>
                <w:color w:val="392C69"/>
              </w:rPr>
              <w:t xml:space="preserve">, от 04.10.2024 </w:t>
            </w:r>
            <w:hyperlink r:id="rId22">
              <w:r>
                <w:rPr>
                  <w:color w:val="0000FF"/>
                </w:rPr>
                <w:t>N 682</w:t>
              </w:r>
            </w:hyperlink>
            <w:r>
              <w:rPr>
                <w:color w:val="392C69"/>
              </w:rPr>
              <w:t xml:space="preserve">, от 14.01.2025 </w:t>
            </w:r>
            <w:hyperlink r:id="rId23">
              <w:r>
                <w:rPr>
                  <w:color w:val="0000FF"/>
                </w:rPr>
                <w:t>N 15</w:t>
              </w:r>
            </w:hyperlink>
            <w:r>
              <w:rPr>
                <w:color w:val="392C69"/>
              </w:rPr>
              <w:t>,</w:t>
            </w:r>
          </w:p>
          <w:p w:rsidR="002B7608" w:rsidRDefault="002B760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13.05.2025 </w:t>
            </w:r>
            <w:hyperlink r:id="rId24">
              <w:r>
                <w:rPr>
                  <w:color w:val="0000FF"/>
                </w:rPr>
                <w:t>N 438</w:t>
              </w:r>
            </w:hyperlink>
            <w:r>
              <w:rPr>
                <w:color w:val="392C69"/>
              </w:rPr>
              <w:t xml:space="preserve">, от 23.06.2025 </w:t>
            </w:r>
            <w:hyperlink r:id="rId25">
              <w:r>
                <w:rPr>
                  <w:color w:val="0000FF"/>
                </w:rPr>
                <w:t>N 545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B7608" w:rsidRDefault="002B7608">
            <w:pPr>
              <w:pStyle w:val="ConsPlusNormal"/>
            </w:pPr>
          </w:p>
        </w:tc>
      </w:tr>
    </w:tbl>
    <w:p w:rsidR="002B7608" w:rsidRDefault="002B7608">
      <w:pPr>
        <w:pStyle w:val="ConsPlusNormal"/>
        <w:jc w:val="both"/>
      </w:pPr>
    </w:p>
    <w:p w:rsidR="002B7608" w:rsidRDefault="002B7608">
      <w:pPr>
        <w:pStyle w:val="ConsPlusNormal"/>
        <w:ind w:firstLine="540"/>
        <w:jc w:val="both"/>
      </w:pPr>
      <w:r>
        <w:t xml:space="preserve">В соответствии со </w:t>
      </w:r>
      <w:hyperlink r:id="rId26">
        <w:r>
          <w:rPr>
            <w:color w:val="0000FF"/>
          </w:rPr>
          <w:t>статьей 38</w:t>
        </w:r>
      </w:hyperlink>
      <w:r>
        <w:t xml:space="preserve"> Устава Ленинградской области Правительство Ленинградской области постановляет:</w:t>
      </w:r>
    </w:p>
    <w:p w:rsidR="002B7608" w:rsidRDefault="002B7608">
      <w:pPr>
        <w:pStyle w:val="ConsPlusNormal"/>
        <w:jc w:val="both"/>
      </w:pPr>
      <w:r>
        <w:t xml:space="preserve">(в ред. </w:t>
      </w:r>
      <w:hyperlink r:id="rId27">
        <w:r>
          <w:rPr>
            <w:color w:val="0000FF"/>
          </w:rPr>
          <w:t>Постановления</w:t>
        </w:r>
      </w:hyperlink>
      <w:r>
        <w:t xml:space="preserve"> Правительства Ленинградской области от 13.05.2025 N 438)</w:t>
      </w:r>
    </w:p>
    <w:p w:rsidR="002B7608" w:rsidRDefault="002B7608">
      <w:pPr>
        <w:pStyle w:val="ConsPlusNormal"/>
        <w:jc w:val="both"/>
      </w:pPr>
    </w:p>
    <w:p w:rsidR="002B7608" w:rsidRDefault="002B7608">
      <w:pPr>
        <w:pStyle w:val="ConsPlusNormal"/>
        <w:ind w:firstLine="540"/>
        <w:jc w:val="both"/>
      </w:pPr>
      <w:r>
        <w:t xml:space="preserve">1. Утвердить </w:t>
      </w:r>
      <w:hyperlink w:anchor="P38">
        <w:r>
          <w:rPr>
            <w:color w:val="0000FF"/>
          </w:rPr>
          <w:t>Положение</w:t>
        </w:r>
      </w:hyperlink>
      <w:r>
        <w:t xml:space="preserve"> об управлении записи актов гражданского состояния Ленинградской области согласно приложению 1.</w:t>
      </w:r>
    </w:p>
    <w:p w:rsidR="002B7608" w:rsidRDefault="002B7608">
      <w:pPr>
        <w:pStyle w:val="ConsPlusNormal"/>
        <w:spacing w:before="220"/>
        <w:ind w:firstLine="540"/>
        <w:jc w:val="both"/>
      </w:pPr>
      <w:r>
        <w:t xml:space="preserve">2 - 4. Исключены. - </w:t>
      </w:r>
      <w:hyperlink r:id="rId28">
        <w:r>
          <w:rPr>
            <w:color w:val="0000FF"/>
          </w:rPr>
          <w:t>Постановление</w:t>
        </w:r>
      </w:hyperlink>
      <w:r>
        <w:t xml:space="preserve"> Правительства Ленинградской области от 22.04.2013 N 113.</w:t>
      </w:r>
    </w:p>
    <w:p w:rsidR="002B7608" w:rsidRDefault="002B7608">
      <w:pPr>
        <w:pStyle w:val="ConsPlusNormal"/>
        <w:jc w:val="both"/>
      </w:pPr>
    </w:p>
    <w:p w:rsidR="002B7608" w:rsidRDefault="002B7608">
      <w:pPr>
        <w:pStyle w:val="ConsPlusNormal"/>
        <w:jc w:val="right"/>
      </w:pPr>
      <w:r>
        <w:t>Губернатор</w:t>
      </w:r>
    </w:p>
    <w:p w:rsidR="002B7608" w:rsidRDefault="002B7608">
      <w:pPr>
        <w:pStyle w:val="ConsPlusNormal"/>
        <w:jc w:val="right"/>
      </w:pPr>
      <w:r>
        <w:t>Ленинградской области</w:t>
      </w:r>
    </w:p>
    <w:p w:rsidR="002B7608" w:rsidRDefault="002B7608">
      <w:pPr>
        <w:pStyle w:val="ConsPlusNormal"/>
        <w:jc w:val="right"/>
      </w:pPr>
      <w:r>
        <w:t>В.Сердюков</w:t>
      </w:r>
    </w:p>
    <w:p w:rsidR="002B7608" w:rsidRDefault="002B7608">
      <w:pPr>
        <w:pStyle w:val="ConsPlusNormal"/>
        <w:jc w:val="both"/>
      </w:pPr>
    </w:p>
    <w:p w:rsidR="002B7608" w:rsidRDefault="002B7608">
      <w:pPr>
        <w:pStyle w:val="ConsPlusNormal"/>
        <w:jc w:val="both"/>
      </w:pPr>
    </w:p>
    <w:p w:rsidR="002B7608" w:rsidRDefault="002B7608">
      <w:pPr>
        <w:pStyle w:val="ConsPlusNormal"/>
        <w:jc w:val="both"/>
      </w:pPr>
    </w:p>
    <w:p w:rsidR="002B7608" w:rsidRDefault="002B7608">
      <w:pPr>
        <w:pStyle w:val="ConsPlusNormal"/>
        <w:jc w:val="both"/>
      </w:pPr>
    </w:p>
    <w:p w:rsidR="002B7608" w:rsidRDefault="002B7608">
      <w:pPr>
        <w:pStyle w:val="ConsPlusNormal"/>
        <w:jc w:val="both"/>
      </w:pPr>
    </w:p>
    <w:p w:rsidR="002B7608" w:rsidRDefault="002B7608">
      <w:pPr>
        <w:pStyle w:val="ConsPlusNormal"/>
        <w:jc w:val="right"/>
        <w:outlineLvl w:val="0"/>
      </w:pPr>
      <w:r>
        <w:t>УТВЕРЖДЕНО</w:t>
      </w:r>
    </w:p>
    <w:p w:rsidR="002B7608" w:rsidRDefault="002B7608">
      <w:pPr>
        <w:pStyle w:val="ConsPlusNormal"/>
        <w:jc w:val="right"/>
      </w:pPr>
      <w:r>
        <w:t>постановлением Правительства</w:t>
      </w:r>
    </w:p>
    <w:p w:rsidR="002B7608" w:rsidRDefault="002B7608">
      <w:pPr>
        <w:pStyle w:val="ConsPlusNormal"/>
        <w:jc w:val="right"/>
      </w:pPr>
      <w:r>
        <w:t>Ленинградской области</w:t>
      </w:r>
    </w:p>
    <w:p w:rsidR="002B7608" w:rsidRDefault="002B7608">
      <w:pPr>
        <w:pStyle w:val="ConsPlusNormal"/>
        <w:jc w:val="right"/>
      </w:pPr>
      <w:r>
        <w:t>от 25.03.2009 N 72</w:t>
      </w:r>
    </w:p>
    <w:p w:rsidR="002B7608" w:rsidRDefault="002B7608">
      <w:pPr>
        <w:pStyle w:val="ConsPlusNormal"/>
        <w:jc w:val="right"/>
      </w:pPr>
      <w:r>
        <w:t>(приложение 1)</w:t>
      </w:r>
    </w:p>
    <w:p w:rsidR="002B7608" w:rsidRDefault="002B7608">
      <w:pPr>
        <w:pStyle w:val="ConsPlusNormal"/>
        <w:jc w:val="both"/>
      </w:pPr>
    </w:p>
    <w:p w:rsidR="002B7608" w:rsidRDefault="002B7608">
      <w:pPr>
        <w:pStyle w:val="ConsPlusTitle"/>
        <w:jc w:val="center"/>
      </w:pPr>
      <w:bookmarkStart w:id="0" w:name="P38"/>
      <w:bookmarkEnd w:id="0"/>
      <w:r>
        <w:t>ПОЛОЖЕНИЕ</w:t>
      </w:r>
    </w:p>
    <w:p w:rsidR="002B7608" w:rsidRDefault="002B7608">
      <w:pPr>
        <w:pStyle w:val="ConsPlusTitle"/>
        <w:jc w:val="center"/>
      </w:pPr>
      <w:r>
        <w:t>ОБ УПРАВЛЕНИИ ЗАПИСИ АКТОВ ГРАЖДАНСКОГО СОСТОЯНИЯ</w:t>
      </w:r>
    </w:p>
    <w:p w:rsidR="002B7608" w:rsidRDefault="002B7608">
      <w:pPr>
        <w:pStyle w:val="ConsPlusTitle"/>
        <w:jc w:val="center"/>
      </w:pPr>
      <w:r>
        <w:t>ЛЕНИНГРАДСКОЙ ОБЛАСТИ</w:t>
      </w:r>
    </w:p>
    <w:p w:rsidR="002B7608" w:rsidRDefault="002B7608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2B760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B7608" w:rsidRDefault="002B7608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B7608" w:rsidRDefault="002B7608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B7608" w:rsidRDefault="002B760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B7608" w:rsidRDefault="002B7608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Постановлений Правительства Ленинградской области</w:t>
            </w:r>
            <w:proofErr w:type="gramEnd"/>
          </w:p>
          <w:p w:rsidR="002B7608" w:rsidRDefault="002B760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05.08.2010 </w:t>
            </w:r>
            <w:hyperlink r:id="rId29">
              <w:r>
                <w:rPr>
                  <w:color w:val="0000FF"/>
                </w:rPr>
                <w:t>N 204</w:t>
              </w:r>
            </w:hyperlink>
            <w:r>
              <w:rPr>
                <w:color w:val="392C69"/>
              </w:rPr>
              <w:t xml:space="preserve">, от 27.10.2010 </w:t>
            </w:r>
            <w:hyperlink r:id="rId30">
              <w:r>
                <w:rPr>
                  <w:color w:val="0000FF"/>
                </w:rPr>
                <w:t>N 280</w:t>
              </w:r>
            </w:hyperlink>
            <w:r>
              <w:rPr>
                <w:color w:val="392C69"/>
              </w:rPr>
              <w:t xml:space="preserve">, от 21.01.2011 </w:t>
            </w:r>
            <w:hyperlink r:id="rId31">
              <w:r>
                <w:rPr>
                  <w:color w:val="0000FF"/>
                </w:rPr>
                <w:t>N 7</w:t>
              </w:r>
            </w:hyperlink>
            <w:r>
              <w:rPr>
                <w:color w:val="392C69"/>
              </w:rPr>
              <w:t>,</w:t>
            </w:r>
          </w:p>
          <w:p w:rsidR="002B7608" w:rsidRDefault="002B7608">
            <w:pPr>
              <w:pStyle w:val="ConsPlusNormal"/>
              <w:jc w:val="center"/>
            </w:pPr>
            <w:r>
              <w:rPr>
                <w:color w:val="392C69"/>
              </w:rPr>
              <w:lastRenderedPageBreak/>
              <w:t xml:space="preserve">от 28.11.2011 </w:t>
            </w:r>
            <w:hyperlink r:id="rId32">
              <w:r>
                <w:rPr>
                  <w:color w:val="0000FF"/>
                </w:rPr>
                <w:t>N 405</w:t>
              </w:r>
            </w:hyperlink>
            <w:r>
              <w:rPr>
                <w:color w:val="392C69"/>
              </w:rPr>
              <w:t xml:space="preserve">, от 05.03.2012 </w:t>
            </w:r>
            <w:hyperlink r:id="rId33">
              <w:r>
                <w:rPr>
                  <w:color w:val="0000FF"/>
                </w:rPr>
                <w:t>N 63</w:t>
              </w:r>
            </w:hyperlink>
            <w:r>
              <w:rPr>
                <w:color w:val="392C69"/>
              </w:rPr>
              <w:t xml:space="preserve">, от 09.07.2012 </w:t>
            </w:r>
            <w:hyperlink r:id="rId34">
              <w:r>
                <w:rPr>
                  <w:color w:val="0000FF"/>
                </w:rPr>
                <w:t>N 220</w:t>
              </w:r>
            </w:hyperlink>
            <w:r>
              <w:rPr>
                <w:color w:val="392C69"/>
              </w:rPr>
              <w:t>,</w:t>
            </w:r>
          </w:p>
          <w:p w:rsidR="002B7608" w:rsidRDefault="002B760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25.07.2013 </w:t>
            </w:r>
            <w:hyperlink r:id="rId35">
              <w:r>
                <w:rPr>
                  <w:color w:val="0000FF"/>
                </w:rPr>
                <w:t>N 221</w:t>
              </w:r>
            </w:hyperlink>
            <w:r>
              <w:rPr>
                <w:color w:val="392C69"/>
              </w:rPr>
              <w:t xml:space="preserve">, от 13.09.2013 </w:t>
            </w:r>
            <w:hyperlink r:id="rId36">
              <w:r>
                <w:rPr>
                  <w:color w:val="0000FF"/>
                </w:rPr>
                <w:t>N 295</w:t>
              </w:r>
            </w:hyperlink>
            <w:r>
              <w:rPr>
                <w:color w:val="392C69"/>
              </w:rPr>
              <w:t xml:space="preserve">, от 17.02.2014 </w:t>
            </w:r>
            <w:hyperlink r:id="rId37">
              <w:r>
                <w:rPr>
                  <w:color w:val="0000FF"/>
                </w:rPr>
                <w:t>N 23</w:t>
              </w:r>
            </w:hyperlink>
            <w:r>
              <w:rPr>
                <w:color w:val="392C69"/>
              </w:rPr>
              <w:t>,</w:t>
            </w:r>
          </w:p>
          <w:p w:rsidR="002B7608" w:rsidRDefault="002B760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05.03.2014 </w:t>
            </w:r>
            <w:hyperlink r:id="rId38">
              <w:r>
                <w:rPr>
                  <w:color w:val="0000FF"/>
                </w:rPr>
                <w:t>N 53</w:t>
              </w:r>
            </w:hyperlink>
            <w:r>
              <w:rPr>
                <w:color w:val="392C69"/>
              </w:rPr>
              <w:t xml:space="preserve">, от 07.07.2014 </w:t>
            </w:r>
            <w:hyperlink r:id="rId39">
              <w:r>
                <w:rPr>
                  <w:color w:val="0000FF"/>
                </w:rPr>
                <w:t>N 283</w:t>
              </w:r>
            </w:hyperlink>
            <w:r>
              <w:rPr>
                <w:color w:val="392C69"/>
              </w:rPr>
              <w:t xml:space="preserve">, от 15.02.2016 </w:t>
            </w:r>
            <w:hyperlink r:id="rId40">
              <w:r>
                <w:rPr>
                  <w:color w:val="0000FF"/>
                </w:rPr>
                <w:t>N 31</w:t>
              </w:r>
            </w:hyperlink>
            <w:r>
              <w:rPr>
                <w:color w:val="392C69"/>
              </w:rPr>
              <w:t>,</w:t>
            </w:r>
          </w:p>
          <w:p w:rsidR="002B7608" w:rsidRDefault="002B760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28.02.2019 </w:t>
            </w:r>
            <w:hyperlink r:id="rId41">
              <w:r>
                <w:rPr>
                  <w:color w:val="0000FF"/>
                </w:rPr>
                <w:t>N 81</w:t>
              </w:r>
            </w:hyperlink>
            <w:r>
              <w:rPr>
                <w:color w:val="392C69"/>
              </w:rPr>
              <w:t xml:space="preserve">, от 20.05.2019 </w:t>
            </w:r>
            <w:hyperlink r:id="rId42">
              <w:r>
                <w:rPr>
                  <w:color w:val="0000FF"/>
                </w:rPr>
                <w:t>N 223</w:t>
              </w:r>
            </w:hyperlink>
            <w:r>
              <w:rPr>
                <w:color w:val="392C69"/>
              </w:rPr>
              <w:t xml:space="preserve">, от 07.10.2022 </w:t>
            </w:r>
            <w:hyperlink r:id="rId43">
              <w:r>
                <w:rPr>
                  <w:color w:val="0000FF"/>
                </w:rPr>
                <w:t>N 709</w:t>
              </w:r>
            </w:hyperlink>
            <w:r>
              <w:rPr>
                <w:color w:val="392C69"/>
              </w:rPr>
              <w:t>,</w:t>
            </w:r>
          </w:p>
          <w:p w:rsidR="002B7608" w:rsidRDefault="002B760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04.10.2024 </w:t>
            </w:r>
            <w:hyperlink r:id="rId44">
              <w:r>
                <w:rPr>
                  <w:color w:val="0000FF"/>
                </w:rPr>
                <w:t>N 682</w:t>
              </w:r>
            </w:hyperlink>
            <w:r>
              <w:rPr>
                <w:color w:val="392C69"/>
              </w:rPr>
              <w:t xml:space="preserve">, от 14.01.2025 </w:t>
            </w:r>
            <w:hyperlink r:id="rId45">
              <w:r>
                <w:rPr>
                  <w:color w:val="0000FF"/>
                </w:rPr>
                <w:t>N 15</w:t>
              </w:r>
            </w:hyperlink>
            <w:r>
              <w:rPr>
                <w:color w:val="392C69"/>
              </w:rPr>
              <w:t xml:space="preserve">, от 13.05.2025 </w:t>
            </w:r>
            <w:hyperlink r:id="rId46">
              <w:r>
                <w:rPr>
                  <w:color w:val="0000FF"/>
                </w:rPr>
                <w:t>N 438</w:t>
              </w:r>
            </w:hyperlink>
            <w:r>
              <w:rPr>
                <w:color w:val="392C69"/>
              </w:rPr>
              <w:t>,</w:t>
            </w:r>
          </w:p>
          <w:p w:rsidR="002B7608" w:rsidRDefault="002B760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23.06.2025 </w:t>
            </w:r>
            <w:hyperlink r:id="rId47">
              <w:r>
                <w:rPr>
                  <w:color w:val="0000FF"/>
                </w:rPr>
                <w:t>N 545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B7608" w:rsidRDefault="002B7608">
            <w:pPr>
              <w:pStyle w:val="ConsPlusNormal"/>
            </w:pPr>
          </w:p>
        </w:tc>
      </w:tr>
    </w:tbl>
    <w:p w:rsidR="002B7608" w:rsidRDefault="002B7608">
      <w:pPr>
        <w:pStyle w:val="ConsPlusNormal"/>
        <w:jc w:val="both"/>
      </w:pPr>
    </w:p>
    <w:p w:rsidR="002B7608" w:rsidRDefault="002B7608">
      <w:pPr>
        <w:pStyle w:val="ConsPlusTitle"/>
        <w:ind w:firstLine="540"/>
        <w:jc w:val="both"/>
        <w:outlineLvl w:val="1"/>
      </w:pPr>
      <w:r>
        <w:t>1. Общие положения</w:t>
      </w:r>
    </w:p>
    <w:p w:rsidR="002B7608" w:rsidRDefault="002B7608">
      <w:pPr>
        <w:pStyle w:val="ConsPlusNormal"/>
        <w:jc w:val="both"/>
      </w:pPr>
    </w:p>
    <w:p w:rsidR="002B7608" w:rsidRDefault="002B7608">
      <w:pPr>
        <w:pStyle w:val="ConsPlusNormal"/>
        <w:ind w:firstLine="540"/>
        <w:jc w:val="both"/>
      </w:pPr>
      <w:r>
        <w:t>1.1. Управление записи актов гражданского состояния Ленинградской области (далее - Управление) является отраслевым органом исполнительной власти Ленинградской области, обеспечивающим исполнение полномочий и функций в сфере государственной регистрации актов гражданского состояния на территории Ленинградской области.</w:t>
      </w:r>
    </w:p>
    <w:p w:rsidR="002B7608" w:rsidRDefault="002B7608">
      <w:pPr>
        <w:pStyle w:val="ConsPlusNormal"/>
        <w:spacing w:before="220"/>
        <w:ind w:firstLine="540"/>
        <w:jc w:val="both"/>
      </w:pPr>
      <w:r>
        <w:t>Управление в пределах своей компетенции осуществляет деятельность с учетом приоритета целей и задач по содействию развитию конкуренции в установленной сфере деятельности.</w:t>
      </w:r>
    </w:p>
    <w:p w:rsidR="002B7608" w:rsidRDefault="002B7608">
      <w:pPr>
        <w:pStyle w:val="ConsPlusNormal"/>
        <w:jc w:val="both"/>
      </w:pPr>
      <w:r>
        <w:t>(</w:t>
      </w:r>
      <w:proofErr w:type="gramStart"/>
      <w:r>
        <w:t>а</w:t>
      </w:r>
      <w:proofErr w:type="gramEnd"/>
      <w:r>
        <w:t xml:space="preserve">бзац введен </w:t>
      </w:r>
      <w:hyperlink r:id="rId48">
        <w:r>
          <w:rPr>
            <w:color w:val="0000FF"/>
          </w:rPr>
          <w:t>Постановлением</w:t>
        </w:r>
      </w:hyperlink>
      <w:r>
        <w:t xml:space="preserve"> Правительства Ленинградской области от 28.02.2019 N 81)</w:t>
      </w:r>
    </w:p>
    <w:p w:rsidR="002B7608" w:rsidRDefault="002B7608">
      <w:pPr>
        <w:pStyle w:val="ConsPlusNormal"/>
        <w:spacing w:before="220"/>
        <w:ind w:firstLine="540"/>
        <w:jc w:val="both"/>
      </w:pPr>
      <w:r>
        <w:t>1.2. Управление входит в состав Администрации Ленинградской области.</w:t>
      </w:r>
    </w:p>
    <w:p w:rsidR="002B7608" w:rsidRDefault="002B7608">
      <w:pPr>
        <w:pStyle w:val="ConsPlusNormal"/>
        <w:spacing w:before="220"/>
        <w:ind w:firstLine="540"/>
        <w:jc w:val="both"/>
      </w:pPr>
      <w:r>
        <w:t xml:space="preserve">1.3. </w:t>
      </w:r>
      <w:proofErr w:type="gramStart"/>
      <w:r>
        <w:t xml:space="preserve">Управление в своей деятельности руководствуется общепризнанными принципами и нормами международного права и международных договоров Российской Федерации, </w:t>
      </w:r>
      <w:hyperlink r:id="rId49">
        <w:r>
          <w:rPr>
            <w:color w:val="0000FF"/>
          </w:rPr>
          <w:t>Конституцией</w:t>
        </w:r>
      </w:hyperlink>
      <w:r>
        <w:t xml:space="preserve"> Российской Федерации, федеральными конституционными законами, Гражданским </w:t>
      </w:r>
      <w:hyperlink r:id="rId50">
        <w:r>
          <w:rPr>
            <w:color w:val="0000FF"/>
          </w:rPr>
          <w:t>кодексом</w:t>
        </w:r>
      </w:hyperlink>
      <w:r>
        <w:t xml:space="preserve"> Российской Федерации, Семейным </w:t>
      </w:r>
      <w:hyperlink r:id="rId51">
        <w:r>
          <w:rPr>
            <w:color w:val="0000FF"/>
          </w:rPr>
          <w:t>кодексом</w:t>
        </w:r>
      </w:hyperlink>
      <w:r>
        <w:t xml:space="preserve"> Российской Федерации, Федеральным </w:t>
      </w:r>
      <w:hyperlink r:id="rId52">
        <w:r>
          <w:rPr>
            <w:color w:val="0000FF"/>
          </w:rPr>
          <w:t>законом</w:t>
        </w:r>
      </w:hyperlink>
      <w:r>
        <w:t xml:space="preserve"> от 15 ноября 1997 года N 143-ФЗ "Об актах гражданского состояния", областным </w:t>
      </w:r>
      <w:hyperlink r:id="rId53">
        <w:r>
          <w:rPr>
            <w:color w:val="0000FF"/>
          </w:rPr>
          <w:t>законом</w:t>
        </w:r>
      </w:hyperlink>
      <w:r>
        <w:t xml:space="preserve"> от 8 декабря 2005 года N 112-оз "О наделении органов местного самоуправления муниципальных образований Ленинградской</w:t>
      </w:r>
      <w:proofErr w:type="gramEnd"/>
      <w:r>
        <w:t xml:space="preserve"> области отдельными государственными полномочиями в сфере государственной регистрации актов гражданского состояния", иными федеральными законами и нормативными правовыми актами Российской Федерации, </w:t>
      </w:r>
      <w:hyperlink r:id="rId54">
        <w:r>
          <w:rPr>
            <w:color w:val="0000FF"/>
          </w:rPr>
          <w:t>Уставом</w:t>
        </w:r>
      </w:hyperlink>
      <w:r>
        <w:t xml:space="preserve"> Ленинградской области, областными законами, правовыми актами Губернатора Ленинградской области, правовыми актами Правительства Ленинградской области, а также настоящим Положением.</w:t>
      </w:r>
    </w:p>
    <w:p w:rsidR="002B7608" w:rsidRDefault="002B7608">
      <w:pPr>
        <w:pStyle w:val="ConsPlusNormal"/>
        <w:spacing w:before="220"/>
        <w:ind w:firstLine="540"/>
        <w:jc w:val="both"/>
      </w:pPr>
      <w:r>
        <w:t>1.4. Финансовое обеспечение деятельности Управления осуществляется за счет средств областного бюджета Ленинградской области в установленном порядке.</w:t>
      </w:r>
    </w:p>
    <w:p w:rsidR="002B7608" w:rsidRDefault="002B7608">
      <w:pPr>
        <w:pStyle w:val="ConsPlusNormal"/>
        <w:spacing w:before="220"/>
        <w:ind w:firstLine="540"/>
        <w:jc w:val="both"/>
      </w:pPr>
      <w:r>
        <w:t>Материально-техническое обеспечение деятельности Управления осуществляется в установленном порядке.</w:t>
      </w:r>
    </w:p>
    <w:p w:rsidR="002B7608" w:rsidRDefault="002B7608">
      <w:pPr>
        <w:pStyle w:val="ConsPlusNormal"/>
        <w:spacing w:before="220"/>
        <w:ind w:firstLine="540"/>
        <w:jc w:val="both"/>
      </w:pPr>
      <w:r>
        <w:t>1.5. Управление обладает правами юридического лица в объеме, необходимом для реализации его полномочий, имеет печать с изображением Государственного герба Российской Федерации и своим наименованием, иные штампы и бланки установленного образца.</w:t>
      </w:r>
    </w:p>
    <w:p w:rsidR="002B7608" w:rsidRDefault="002B7608">
      <w:pPr>
        <w:pStyle w:val="ConsPlusNormal"/>
        <w:spacing w:before="220"/>
        <w:ind w:firstLine="540"/>
        <w:jc w:val="both"/>
      </w:pPr>
      <w:r>
        <w:t>1.6. Управление принимает нормативные правовые акты Ленинградской области в форме приказов, а также правовые акты, имеющие ненормативный характер, в форме распоряжений.</w:t>
      </w:r>
    </w:p>
    <w:p w:rsidR="002B7608" w:rsidRDefault="002B7608">
      <w:pPr>
        <w:pStyle w:val="ConsPlusNormal"/>
        <w:spacing w:before="220"/>
        <w:ind w:firstLine="540"/>
        <w:jc w:val="both"/>
      </w:pPr>
      <w:r>
        <w:t>Правовой акт Управления, противоречащий федеральному законодательству или областному законодательству, подлежит отмене в установленном порядке.</w:t>
      </w:r>
    </w:p>
    <w:p w:rsidR="002B7608" w:rsidRDefault="002B7608">
      <w:pPr>
        <w:pStyle w:val="ConsPlusNormal"/>
        <w:spacing w:before="220"/>
        <w:ind w:firstLine="540"/>
        <w:jc w:val="both"/>
      </w:pPr>
      <w:r>
        <w:t>1.7. Управление осуществляет свою деятельность во взаимодействии с федеральными органами государственной власти, в том числе территориальными, органами государственной власти Ленинградской области, органами местного самоуправления муниципальных образований Ленинградской области и других субъектов Российской Федерации, организациями и гражданами.</w:t>
      </w:r>
    </w:p>
    <w:p w:rsidR="002B7608" w:rsidRDefault="002B7608">
      <w:pPr>
        <w:pStyle w:val="ConsPlusNormal"/>
        <w:spacing w:before="220"/>
        <w:ind w:firstLine="540"/>
        <w:jc w:val="both"/>
      </w:pPr>
      <w:r>
        <w:t>1.8. Почтовый адрес Управления: 191311, Санкт-Петербург, Суворовский проспект, дом 67.</w:t>
      </w:r>
    </w:p>
    <w:p w:rsidR="002B7608" w:rsidRDefault="002B7608">
      <w:pPr>
        <w:pStyle w:val="ConsPlusNormal"/>
        <w:spacing w:before="220"/>
        <w:ind w:firstLine="540"/>
        <w:jc w:val="both"/>
      </w:pPr>
      <w:r>
        <w:lastRenderedPageBreak/>
        <w:t>Местонахождение Управления: 191311, Санкт-Петербург, улица Смольного, дом 3.</w:t>
      </w:r>
    </w:p>
    <w:p w:rsidR="002B7608" w:rsidRDefault="002B7608">
      <w:pPr>
        <w:pStyle w:val="ConsPlusNormal"/>
        <w:spacing w:before="220"/>
        <w:ind w:firstLine="540"/>
        <w:jc w:val="both"/>
      </w:pPr>
      <w:r>
        <w:t xml:space="preserve">Абзац утратил силу. - </w:t>
      </w:r>
      <w:hyperlink r:id="rId55">
        <w:r>
          <w:rPr>
            <w:color w:val="0000FF"/>
          </w:rPr>
          <w:t>Постановление</w:t>
        </w:r>
      </w:hyperlink>
      <w:r>
        <w:t xml:space="preserve"> Правительства Ленинградской области от 04.10.2024 N 682.</w:t>
      </w:r>
    </w:p>
    <w:p w:rsidR="002B7608" w:rsidRDefault="002B7608">
      <w:pPr>
        <w:pStyle w:val="ConsPlusNormal"/>
        <w:jc w:val="both"/>
      </w:pPr>
    </w:p>
    <w:p w:rsidR="002B7608" w:rsidRDefault="002B7608">
      <w:pPr>
        <w:pStyle w:val="ConsPlusTitle"/>
        <w:ind w:firstLine="540"/>
        <w:jc w:val="both"/>
        <w:outlineLvl w:val="1"/>
      </w:pPr>
      <w:r>
        <w:t>2. Основные задачи Управления</w:t>
      </w:r>
    </w:p>
    <w:p w:rsidR="002B7608" w:rsidRDefault="002B7608">
      <w:pPr>
        <w:pStyle w:val="ConsPlusNormal"/>
        <w:jc w:val="both"/>
      </w:pPr>
    </w:p>
    <w:p w:rsidR="002B7608" w:rsidRDefault="002B7608">
      <w:pPr>
        <w:pStyle w:val="ConsPlusNormal"/>
        <w:ind w:firstLine="540"/>
        <w:jc w:val="both"/>
      </w:pPr>
      <w:r>
        <w:t xml:space="preserve">Исключен. - </w:t>
      </w:r>
      <w:hyperlink r:id="rId56">
        <w:r>
          <w:rPr>
            <w:color w:val="0000FF"/>
          </w:rPr>
          <w:t>Постановление</w:t>
        </w:r>
      </w:hyperlink>
      <w:r>
        <w:t xml:space="preserve"> Правительства Ленинградской области от 07.07.2014 N 283.</w:t>
      </w:r>
    </w:p>
    <w:p w:rsidR="002B7608" w:rsidRDefault="002B7608">
      <w:pPr>
        <w:pStyle w:val="ConsPlusNormal"/>
        <w:jc w:val="both"/>
      </w:pPr>
    </w:p>
    <w:p w:rsidR="002B7608" w:rsidRDefault="002B7608">
      <w:pPr>
        <w:pStyle w:val="ConsPlusTitle"/>
        <w:ind w:firstLine="540"/>
        <w:jc w:val="both"/>
        <w:outlineLvl w:val="1"/>
      </w:pPr>
      <w:r>
        <w:t>3. Полномочия Управления</w:t>
      </w:r>
    </w:p>
    <w:p w:rsidR="002B7608" w:rsidRDefault="002B7608">
      <w:pPr>
        <w:pStyle w:val="ConsPlusNormal"/>
        <w:jc w:val="both"/>
      </w:pPr>
    </w:p>
    <w:p w:rsidR="002B7608" w:rsidRDefault="002B7608">
      <w:pPr>
        <w:pStyle w:val="ConsPlusNormal"/>
        <w:ind w:firstLine="540"/>
        <w:jc w:val="both"/>
      </w:pPr>
      <w:r>
        <w:t>Управление осуществляет следующие полномочия:</w:t>
      </w:r>
    </w:p>
    <w:p w:rsidR="002B7608" w:rsidRDefault="002B7608">
      <w:pPr>
        <w:pStyle w:val="ConsPlusNormal"/>
        <w:spacing w:before="220"/>
        <w:ind w:firstLine="540"/>
        <w:jc w:val="both"/>
      </w:pPr>
      <w:r>
        <w:t>3.1. Осуществляет организацию деятельности по государственной регистрации актов гражданского состояния на территории Ленинградской области.</w:t>
      </w:r>
    </w:p>
    <w:p w:rsidR="002B7608" w:rsidRDefault="002B7608">
      <w:pPr>
        <w:pStyle w:val="ConsPlusNormal"/>
        <w:spacing w:before="220"/>
        <w:ind w:firstLine="540"/>
        <w:jc w:val="both"/>
      </w:pPr>
      <w:r>
        <w:t xml:space="preserve">3.2. Осуществляет </w:t>
      </w:r>
      <w:proofErr w:type="gramStart"/>
      <w:r>
        <w:t>контроль за</w:t>
      </w:r>
      <w:proofErr w:type="gramEnd"/>
      <w:r>
        <w:t xml:space="preserve"> исполнением органами местного самоуправления муниципальных районов, муниципального округа и городского округа (далее - органы местного самоуправления) отдельных государственных полномочий Российской Федерации, переданных органам государственной власти Ленинградской области, в сфере государственной регистрации актов гражданского состояния (далее - отдельные государственные полномочия).</w:t>
      </w:r>
    </w:p>
    <w:p w:rsidR="002B7608" w:rsidRDefault="002B7608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3.2 в ред. </w:t>
      </w:r>
      <w:hyperlink r:id="rId57">
        <w:r>
          <w:rPr>
            <w:color w:val="0000FF"/>
          </w:rPr>
          <w:t>Постановления</w:t>
        </w:r>
      </w:hyperlink>
      <w:r>
        <w:t xml:space="preserve"> Правительства Ленинградской области от 04.10.2024 N 682)</w:t>
      </w:r>
    </w:p>
    <w:p w:rsidR="002B7608" w:rsidRDefault="002B7608">
      <w:pPr>
        <w:pStyle w:val="ConsPlusNormal"/>
        <w:spacing w:before="220"/>
        <w:ind w:firstLine="540"/>
        <w:jc w:val="both"/>
      </w:pPr>
      <w:r>
        <w:t>3.3. Издает в пределах своей компетенции нормативные правовые акты по вопросам осуществления органами местного самоуправления отдельных государственных полномочий.</w:t>
      </w:r>
    </w:p>
    <w:p w:rsidR="002B7608" w:rsidRDefault="002B7608">
      <w:pPr>
        <w:pStyle w:val="ConsPlusNormal"/>
        <w:spacing w:before="220"/>
        <w:ind w:firstLine="540"/>
        <w:jc w:val="both"/>
      </w:pPr>
      <w:r>
        <w:t>3.4. Дает разъяснения органам местного самоуправления по вопросам осуществления отдельных государственных полномочий.</w:t>
      </w:r>
    </w:p>
    <w:p w:rsidR="002B7608" w:rsidRDefault="002B7608">
      <w:pPr>
        <w:pStyle w:val="ConsPlusNormal"/>
        <w:spacing w:before="220"/>
        <w:ind w:firstLine="540"/>
        <w:jc w:val="both"/>
      </w:pPr>
      <w:r>
        <w:t>3.5. Получает от органов местного самоуправления необходимую информацию и документы, связанные с осуществлением отдельных государственных полномочий, а также использованием выделенных на эти цели финансовых средств.</w:t>
      </w:r>
    </w:p>
    <w:p w:rsidR="002B7608" w:rsidRDefault="002B7608">
      <w:pPr>
        <w:pStyle w:val="ConsPlusNormal"/>
        <w:spacing w:before="220"/>
        <w:ind w:firstLine="540"/>
        <w:jc w:val="both"/>
      </w:pPr>
      <w:r>
        <w:t>3.6. Обеспечивает передачу органам местного самоуправления финансовых средств, необходимых для осуществления отдельных государственных полномочий.</w:t>
      </w:r>
    </w:p>
    <w:p w:rsidR="002B7608" w:rsidRDefault="002B7608">
      <w:pPr>
        <w:pStyle w:val="ConsPlusNormal"/>
        <w:spacing w:before="220"/>
        <w:ind w:firstLine="540"/>
        <w:jc w:val="both"/>
      </w:pPr>
      <w:r>
        <w:t>3.7. Оказывает методическую помощь органам местного самоуправления в организации работы по осуществлению отдельных государственных полномочий.</w:t>
      </w:r>
    </w:p>
    <w:p w:rsidR="002B7608" w:rsidRDefault="002B7608">
      <w:pPr>
        <w:pStyle w:val="ConsPlusNormal"/>
        <w:spacing w:before="220"/>
        <w:ind w:firstLine="540"/>
        <w:jc w:val="both"/>
      </w:pPr>
      <w:r>
        <w:t>3.8. Оказывает содействие органам местного самоуправления при осуществлении ими отдельных государственных полномочий.</w:t>
      </w:r>
    </w:p>
    <w:p w:rsidR="002B7608" w:rsidRDefault="002B7608">
      <w:pPr>
        <w:pStyle w:val="ConsPlusNormal"/>
        <w:spacing w:before="220"/>
        <w:ind w:firstLine="540"/>
        <w:jc w:val="both"/>
      </w:pPr>
      <w:r>
        <w:t>3.9. Проводит экспертизу проектов административных регламентов исполнения государственных функций (предоставления государственных услуг) в рамках осуществления отдельных государственных полномочий, переданных Ленинградской областью органам местного самоуправления в соответствии с областными законами.</w:t>
      </w:r>
    </w:p>
    <w:p w:rsidR="002B7608" w:rsidRDefault="002B7608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3.9 введен </w:t>
      </w:r>
      <w:hyperlink r:id="rId58">
        <w:r>
          <w:rPr>
            <w:color w:val="0000FF"/>
          </w:rPr>
          <w:t>Постановлением</w:t>
        </w:r>
      </w:hyperlink>
      <w:r>
        <w:t xml:space="preserve"> Правительства Ленинградской области от 09.07.2012 N 220)</w:t>
      </w:r>
    </w:p>
    <w:p w:rsidR="002B7608" w:rsidRDefault="002B7608">
      <w:pPr>
        <w:pStyle w:val="ConsPlusNormal"/>
        <w:spacing w:before="220"/>
        <w:ind w:firstLine="540"/>
        <w:jc w:val="both"/>
      </w:pPr>
      <w:hyperlink r:id="rId59">
        <w:r>
          <w:rPr>
            <w:color w:val="0000FF"/>
          </w:rPr>
          <w:t>3.10</w:t>
        </w:r>
      </w:hyperlink>
      <w:r>
        <w:t>. Осуществляет хранение книг государственной регистрации актов гражданского состояния (актовых книг), собранных из вторых экземпляров записей актов гражданского состояния, составленных на территории Ленинградской области.</w:t>
      </w:r>
    </w:p>
    <w:p w:rsidR="002B7608" w:rsidRDefault="002B7608">
      <w:pPr>
        <w:pStyle w:val="ConsPlusNormal"/>
        <w:spacing w:before="220"/>
        <w:ind w:firstLine="540"/>
        <w:jc w:val="both"/>
      </w:pPr>
      <w:r>
        <w:t xml:space="preserve">3.11. Создает надлежащие условия хранения книг государственной регистрации актов гражданского состояния (актовых книг) в органах записи актов гражданского состояния Ленинградской области и обеспечивает хранение актовых книг, собранных из вторых экземпляров записей актов гражданского состояния на бумажных носителях, составленных до 1 октября 2018 </w:t>
      </w:r>
      <w:r>
        <w:lastRenderedPageBreak/>
        <w:t>года на территории Ленинградской области.</w:t>
      </w:r>
    </w:p>
    <w:p w:rsidR="002B7608" w:rsidRDefault="002B7608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3.11 в ред. </w:t>
      </w:r>
      <w:hyperlink r:id="rId60">
        <w:r>
          <w:rPr>
            <w:color w:val="0000FF"/>
          </w:rPr>
          <w:t>Постановления</w:t>
        </w:r>
      </w:hyperlink>
      <w:r>
        <w:t xml:space="preserve"> Правительства Ленинградской области от 04.10.2024 N 682)</w:t>
      </w:r>
    </w:p>
    <w:p w:rsidR="002B7608" w:rsidRDefault="002B7608">
      <w:pPr>
        <w:pStyle w:val="ConsPlusNormal"/>
        <w:spacing w:before="220"/>
        <w:ind w:firstLine="540"/>
        <w:jc w:val="both"/>
      </w:pPr>
      <w:hyperlink r:id="rId61">
        <w:r>
          <w:rPr>
            <w:color w:val="0000FF"/>
          </w:rPr>
          <w:t>3.12</w:t>
        </w:r>
      </w:hyperlink>
      <w:r>
        <w:t>. Вносит исправления и изменения в запись акта гражданского состояния (во второй экземпляр) в случаях и в порядке, установленных федеральным законодательством.</w:t>
      </w:r>
    </w:p>
    <w:p w:rsidR="002B7608" w:rsidRDefault="002B7608">
      <w:pPr>
        <w:pStyle w:val="ConsPlusNormal"/>
        <w:spacing w:before="220"/>
        <w:ind w:firstLine="540"/>
        <w:jc w:val="both"/>
      </w:pPr>
      <w:r>
        <w:t xml:space="preserve">3.13. Утратил силу. - </w:t>
      </w:r>
      <w:hyperlink r:id="rId62">
        <w:r>
          <w:rPr>
            <w:color w:val="0000FF"/>
          </w:rPr>
          <w:t>Постановление</w:t>
        </w:r>
      </w:hyperlink>
      <w:r>
        <w:t xml:space="preserve"> Правительства Ленинградской области от 04.10.2024 N 682.</w:t>
      </w:r>
    </w:p>
    <w:p w:rsidR="002B7608" w:rsidRDefault="002B7608">
      <w:pPr>
        <w:pStyle w:val="ConsPlusNormal"/>
        <w:spacing w:before="220"/>
        <w:ind w:firstLine="540"/>
        <w:jc w:val="both"/>
      </w:pPr>
      <w:hyperlink r:id="rId63">
        <w:r>
          <w:rPr>
            <w:color w:val="0000FF"/>
          </w:rPr>
          <w:t>3.14</w:t>
        </w:r>
      </w:hyperlink>
      <w:r>
        <w:t>. Осуществляет передачу в государственные архивы собранных из первых экземпляров записей актов гражданского состояния актовых книг и метрических книг в порядке, установленном законодательством.</w:t>
      </w:r>
    </w:p>
    <w:p w:rsidR="002B7608" w:rsidRDefault="002B7608">
      <w:pPr>
        <w:pStyle w:val="ConsPlusNormal"/>
        <w:spacing w:before="220"/>
        <w:ind w:firstLine="540"/>
        <w:jc w:val="both"/>
      </w:pPr>
      <w:hyperlink r:id="rId64">
        <w:r>
          <w:rPr>
            <w:color w:val="0000FF"/>
          </w:rPr>
          <w:t>3.15</w:t>
        </w:r>
      </w:hyperlink>
      <w:r>
        <w:t>. Осуществляет уничтожение книг государственной регистрации актов гражданского состояния (актовых книг), собранных из вторых экземпляров записей актов гражданского состояния, составленных на территории Ленинградской области, в порядке, установленном законодательством.</w:t>
      </w:r>
    </w:p>
    <w:p w:rsidR="002B7608" w:rsidRDefault="002B7608">
      <w:pPr>
        <w:pStyle w:val="ConsPlusNormal"/>
        <w:spacing w:before="220"/>
        <w:ind w:firstLine="540"/>
        <w:jc w:val="both"/>
      </w:pPr>
      <w:hyperlink r:id="rId65">
        <w:r>
          <w:rPr>
            <w:color w:val="0000FF"/>
          </w:rPr>
          <w:t>3.16</w:t>
        </w:r>
      </w:hyperlink>
      <w:r>
        <w:t>. Рассматривает в порядке обжалования отказ органа местного самоуправления, осуществляющего исполнение отдельных государственных полномочий, в государственной регистрации акта гражданского состояния.</w:t>
      </w:r>
    </w:p>
    <w:p w:rsidR="002B7608" w:rsidRDefault="002B7608">
      <w:pPr>
        <w:pStyle w:val="ConsPlusNormal"/>
        <w:spacing w:before="220"/>
        <w:ind w:firstLine="540"/>
        <w:jc w:val="both"/>
      </w:pPr>
      <w:hyperlink r:id="rId66">
        <w:r>
          <w:rPr>
            <w:color w:val="0000FF"/>
          </w:rPr>
          <w:t>3.17</w:t>
        </w:r>
      </w:hyperlink>
      <w:r>
        <w:t>. Осуществляет подготовку сообщения об отсутствии первичной или восстановленной записи акта гражданского состояния, составленной на территории Ленинградской области.</w:t>
      </w:r>
    </w:p>
    <w:p w:rsidR="002B7608" w:rsidRDefault="002B7608">
      <w:pPr>
        <w:pStyle w:val="ConsPlusNormal"/>
        <w:spacing w:before="220"/>
        <w:ind w:firstLine="540"/>
        <w:jc w:val="both"/>
      </w:pPr>
      <w:hyperlink r:id="rId67">
        <w:r>
          <w:rPr>
            <w:color w:val="0000FF"/>
          </w:rPr>
          <w:t>3.18</w:t>
        </w:r>
      </w:hyperlink>
      <w:r>
        <w:t>. Исполняет запросы суда (судьи), органов прокуратуры, органов дознания или следствия, уполномоченного по правам человека в Российской Федерации, а также в других случаях, установленных действующим федеральным законодательством, об истребовании сведений о государственной регистрации актов гражданского состояния.</w:t>
      </w:r>
    </w:p>
    <w:p w:rsidR="002B7608" w:rsidRDefault="002B7608">
      <w:pPr>
        <w:pStyle w:val="ConsPlusNormal"/>
        <w:spacing w:before="220"/>
        <w:ind w:firstLine="540"/>
        <w:jc w:val="both"/>
      </w:pPr>
      <w:hyperlink r:id="rId68">
        <w:r>
          <w:rPr>
            <w:color w:val="0000FF"/>
          </w:rPr>
          <w:t>3.19</w:t>
        </w:r>
      </w:hyperlink>
      <w:r>
        <w:t>. Обеспечивает конфиденциальность имеющейся информации о государственной регистрации актов гражданского состояния.</w:t>
      </w:r>
    </w:p>
    <w:p w:rsidR="002B7608" w:rsidRDefault="002B7608">
      <w:pPr>
        <w:pStyle w:val="ConsPlusNormal"/>
        <w:spacing w:before="220"/>
        <w:ind w:firstLine="540"/>
        <w:jc w:val="both"/>
      </w:pPr>
      <w:r>
        <w:t>3.20. Оказывает гражданам бесплатную юридическую помощь в виде правового консультирования в устной и письменной форме по вопросам, относящимся к компетенции Управления, в порядке, установленном законодательством Российской Федерации и законодательством Ленинградской области.</w:t>
      </w:r>
    </w:p>
    <w:p w:rsidR="002B7608" w:rsidRDefault="002B7608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3.20 введен </w:t>
      </w:r>
      <w:hyperlink r:id="rId69">
        <w:r>
          <w:rPr>
            <w:color w:val="0000FF"/>
          </w:rPr>
          <w:t>Постановлением</w:t>
        </w:r>
      </w:hyperlink>
      <w:r>
        <w:t xml:space="preserve"> Правительства Ленинградской области от 25.07.2013 N 221; в ред. </w:t>
      </w:r>
      <w:hyperlink r:id="rId70">
        <w:r>
          <w:rPr>
            <w:color w:val="0000FF"/>
          </w:rPr>
          <w:t>Постановления</w:t>
        </w:r>
      </w:hyperlink>
      <w:r>
        <w:t xml:space="preserve"> Правительства Ленинградской области от 07.07.2014 N 283)</w:t>
      </w:r>
    </w:p>
    <w:p w:rsidR="002B7608" w:rsidRDefault="002B7608">
      <w:pPr>
        <w:pStyle w:val="ConsPlusNormal"/>
        <w:spacing w:before="220"/>
        <w:ind w:firstLine="540"/>
        <w:jc w:val="both"/>
      </w:pPr>
      <w:r>
        <w:t>3.21. Осуществляет бюджетные полномочия главного распорядителя бюджетных средств, получателя бюджетных средств и главного администратора (администратора) доходов областного бюджета Ленинградской области, в том числе по осуществлению внутреннего финансового аудита.</w:t>
      </w:r>
    </w:p>
    <w:p w:rsidR="002B7608" w:rsidRDefault="002B7608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3.21 в ред. </w:t>
      </w:r>
      <w:hyperlink r:id="rId71">
        <w:r>
          <w:rPr>
            <w:color w:val="0000FF"/>
          </w:rPr>
          <w:t>Постановления</w:t>
        </w:r>
      </w:hyperlink>
      <w:r>
        <w:t xml:space="preserve"> Правительства Ленинградской области от 04.10.2024 N 682)</w:t>
      </w:r>
    </w:p>
    <w:p w:rsidR="002B7608" w:rsidRDefault="002B7608">
      <w:pPr>
        <w:pStyle w:val="ConsPlusNormal"/>
        <w:spacing w:before="220"/>
        <w:ind w:firstLine="540"/>
        <w:jc w:val="both"/>
      </w:pPr>
      <w:r>
        <w:t xml:space="preserve">3.22. Рассматривает обращения граждан, объединений граждан и юридических лиц в порядке, установленном Федеральным </w:t>
      </w:r>
      <w:hyperlink r:id="rId72">
        <w:r>
          <w:rPr>
            <w:color w:val="0000FF"/>
          </w:rPr>
          <w:t>законом</w:t>
        </w:r>
      </w:hyperlink>
      <w:r>
        <w:t xml:space="preserve"> от 2 мая 2006 года N 59-ФЗ "О порядке рассмотрения обращений граждан Российской Федерации".</w:t>
      </w:r>
    </w:p>
    <w:p w:rsidR="002B7608" w:rsidRDefault="002B7608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3.22 введен </w:t>
      </w:r>
      <w:hyperlink r:id="rId73">
        <w:r>
          <w:rPr>
            <w:color w:val="0000FF"/>
          </w:rPr>
          <w:t>Постановлением</w:t>
        </w:r>
      </w:hyperlink>
      <w:r>
        <w:t xml:space="preserve"> Правительства Ленинградской области от 07.07.2014 N 283)</w:t>
      </w:r>
    </w:p>
    <w:p w:rsidR="002B7608" w:rsidRDefault="002B7608">
      <w:pPr>
        <w:pStyle w:val="ConsPlusNormal"/>
        <w:spacing w:before="220"/>
        <w:ind w:firstLine="540"/>
        <w:jc w:val="both"/>
      </w:pPr>
      <w:r>
        <w:t>3.23. По вопросам, входящим в компетенцию Управления:</w:t>
      </w:r>
    </w:p>
    <w:p w:rsidR="002B7608" w:rsidRDefault="002B7608">
      <w:pPr>
        <w:pStyle w:val="ConsPlusNormal"/>
        <w:spacing w:before="220"/>
        <w:ind w:firstLine="540"/>
        <w:jc w:val="both"/>
      </w:pPr>
      <w:r>
        <w:t>осуществляет от имени Ленинградской области правомочия обладателя информации;</w:t>
      </w:r>
    </w:p>
    <w:p w:rsidR="002B7608" w:rsidRDefault="002B7608">
      <w:pPr>
        <w:pStyle w:val="ConsPlusNormal"/>
        <w:spacing w:before="220"/>
        <w:ind w:firstLine="540"/>
        <w:jc w:val="both"/>
      </w:pPr>
      <w:r>
        <w:t>обеспечивает доступ к информации о своей деятельности на русском языке;</w:t>
      </w:r>
    </w:p>
    <w:p w:rsidR="002B7608" w:rsidRDefault="002B7608">
      <w:pPr>
        <w:pStyle w:val="ConsPlusNormal"/>
        <w:spacing w:before="220"/>
        <w:ind w:firstLine="540"/>
        <w:jc w:val="both"/>
      </w:pPr>
      <w:r>
        <w:lastRenderedPageBreak/>
        <w:t>участвует в разработке и реализации целевых программ применения информационных технологий;</w:t>
      </w:r>
    </w:p>
    <w:p w:rsidR="002B7608" w:rsidRDefault="002B7608">
      <w:pPr>
        <w:pStyle w:val="ConsPlusNormal"/>
        <w:spacing w:before="220"/>
        <w:ind w:firstLine="540"/>
        <w:jc w:val="both"/>
      </w:pPr>
      <w:r>
        <w:t>создает информационные системы и обеспечивает доступ к содержащейся в них информации на русском языке.</w:t>
      </w:r>
    </w:p>
    <w:p w:rsidR="002B7608" w:rsidRDefault="002B7608">
      <w:pPr>
        <w:pStyle w:val="ConsPlusNormal"/>
        <w:jc w:val="both"/>
      </w:pPr>
      <w:r>
        <w:t xml:space="preserve">(п. 3.23 </w:t>
      </w:r>
      <w:proofErr w:type="gramStart"/>
      <w:r>
        <w:t>введен</w:t>
      </w:r>
      <w:proofErr w:type="gramEnd"/>
      <w:r>
        <w:t xml:space="preserve"> </w:t>
      </w:r>
      <w:hyperlink r:id="rId74">
        <w:r>
          <w:rPr>
            <w:color w:val="0000FF"/>
          </w:rPr>
          <w:t>Постановлением</w:t>
        </w:r>
      </w:hyperlink>
      <w:r>
        <w:t xml:space="preserve"> Правительства Ленинградской области от 07.07.2014 N 283)</w:t>
      </w:r>
    </w:p>
    <w:p w:rsidR="002B7608" w:rsidRDefault="002B7608">
      <w:pPr>
        <w:pStyle w:val="ConsPlusNormal"/>
        <w:spacing w:before="220"/>
        <w:ind w:firstLine="540"/>
        <w:jc w:val="both"/>
      </w:pPr>
      <w:r>
        <w:t xml:space="preserve">3.24. Во взаимодействии с органами защиты государственной тайны, расположенными в пределах Ленинградской области, реализует полномочия, предусмотренные </w:t>
      </w:r>
      <w:hyperlink r:id="rId75">
        <w:r>
          <w:rPr>
            <w:color w:val="0000FF"/>
          </w:rPr>
          <w:t>Законом</w:t>
        </w:r>
      </w:hyperlink>
      <w:r>
        <w:t xml:space="preserve"> Российской Федерации от 21 июля 1993 года N 5485-1 "О государственной тайне".</w:t>
      </w:r>
    </w:p>
    <w:p w:rsidR="002B7608" w:rsidRDefault="002B7608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3.24 введен </w:t>
      </w:r>
      <w:hyperlink r:id="rId76">
        <w:r>
          <w:rPr>
            <w:color w:val="0000FF"/>
          </w:rPr>
          <w:t>Постановлением</w:t>
        </w:r>
      </w:hyperlink>
      <w:r>
        <w:t xml:space="preserve"> Правительства Ленинградской области от 07.07.2014 N 283)</w:t>
      </w:r>
    </w:p>
    <w:p w:rsidR="002B7608" w:rsidRDefault="002B7608">
      <w:pPr>
        <w:pStyle w:val="ConsPlusNormal"/>
        <w:spacing w:before="220"/>
        <w:ind w:firstLine="540"/>
        <w:jc w:val="both"/>
      </w:pPr>
      <w:r>
        <w:t>3.25. Проводит антикоррупционную экспертизу проектов нормативных правовых актов Управления при проведении их правовой экспертизы и нормативных правовых актов Управления при мониторинге их применения.</w:t>
      </w:r>
    </w:p>
    <w:p w:rsidR="002B7608" w:rsidRDefault="002B7608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3.25 введен </w:t>
      </w:r>
      <w:hyperlink r:id="rId77">
        <w:r>
          <w:rPr>
            <w:color w:val="0000FF"/>
          </w:rPr>
          <w:t>Постановлением</w:t>
        </w:r>
      </w:hyperlink>
      <w:r>
        <w:t xml:space="preserve"> Правительства Ленинградской области от 07.07.2014 N 283)</w:t>
      </w:r>
    </w:p>
    <w:p w:rsidR="002B7608" w:rsidRDefault="002B7608">
      <w:pPr>
        <w:pStyle w:val="ConsPlusNormal"/>
        <w:spacing w:before="220"/>
        <w:ind w:firstLine="540"/>
        <w:jc w:val="both"/>
      </w:pPr>
      <w:r>
        <w:t xml:space="preserve">3.26. В рамках своей компетенции осуществляет полномочия в области мобилизационной подготовки и мобилизации, определенные Федеральным </w:t>
      </w:r>
      <w:hyperlink r:id="rId78">
        <w:r>
          <w:rPr>
            <w:color w:val="0000FF"/>
          </w:rPr>
          <w:t>законом</w:t>
        </w:r>
      </w:hyperlink>
      <w:r>
        <w:t xml:space="preserve"> от 26 февраля 1997 года N 31-ФЗ "О мобилизационной подготовке и мобилизации в Российской Федерации".</w:t>
      </w:r>
    </w:p>
    <w:p w:rsidR="002B7608" w:rsidRDefault="002B7608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3.26 введен </w:t>
      </w:r>
      <w:hyperlink r:id="rId79">
        <w:r>
          <w:rPr>
            <w:color w:val="0000FF"/>
          </w:rPr>
          <w:t>Постановлением</w:t>
        </w:r>
      </w:hyperlink>
      <w:r>
        <w:t xml:space="preserve"> Правительства Ленинградской области от 07.07.2014 N 283)</w:t>
      </w:r>
    </w:p>
    <w:p w:rsidR="002B7608" w:rsidRDefault="002B7608">
      <w:pPr>
        <w:pStyle w:val="ConsPlusNormal"/>
        <w:spacing w:before="220"/>
        <w:ind w:firstLine="540"/>
        <w:jc w:val="both"/>
      </w:pPr>
      <w:r>
        <w:t>3.27. Осуществляет в рамках своей компетенции хранение, комплектование, учет и использование архивных документов и архивных фондов.</w:t>
      </w:r>
    </w:p>
    <w:p w:rsidR="002B7608" w:rsidRDefault="002B7608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3.27 введен </w:t>
      </w:r>
      <w:hyperlink r:id="rId80">
        <w:r>
          <w:rPr>
            <w:color w:val="0000FF"/>
          </w:rPr>
          <w:t>Постановлением</w:t>
        </w:r>
      </w:hyperlink>
      <w:r>
        <w:t xml:space="preserve"> Правительства Ленинградской области от 07.07.2014 N 283)</w:t>
      </w:r>
    </w:p>
    <w:p w:rsidR="002B7608" w:rsidRDefault="002B7608">
      <w:pPr>
        <w:pStyle w:val="ConsPlusNormal"/>
        <w:spacing w:before="220"/>
        <w:ind w:firstLine="540"/>
        <w:jc w:val="both"/>
      </w:pPr>
      <w:r>
        <w:t xml:space="preserve">3.28. Осуществляет мониторинг правоприменения нормативных правовых актов Управления, а также областных законов, разработчиком проектов которых является Управление, в соответствии с областным </w:t>
      </w:r>
      <w:hyperlink r:id="rId81">
        <w:r>
          <w:rPr>
            <w:color w:val="0000FF"/>
          </w:rPr>
          <w:t>законом</w:t>
        </w:r>
      </w:hyperlink>
      <w:r>
        <w:t xml:space="preserve"> от 21 декабря 2010 года N 81-оз "О мониторинге правоприменения нормативных правовых актов Российской Федерации и Ленинградской области".</w:t>
      </w:r>
    </w:p>
    <w:p w:rsidR="002B7608" w:rsidRDefault="002B7608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3.28 введен </w:t>
      </w:r>
      <w:hyperlink r:id="rId82">
        <w:r>
          <w:rPr>
            <w:color w:val="0000FF"/>
          </w:rPr>
          <w:t>Постановлением</w:t>
        </w:r>
      </w:hyperlink>
      <w:r>
        <w:t xml:space="preserve"> Правительства Ленинградской области от 07.07.2014 N 283; в ред. </w:t>
      </w:r>
      <w:hyperlink r:id="rId83">
        <w:r>
          <w:rPr>
            <w:color w:val="0000FF"/>
          </w:rPr>
          <w:t>Постановления</w:t>
        </w:r>
      </w:hyperlink>
      <w:r>
        <w:t xml:space="preserve"> Правительства Ленинградской области от 13.05.2025 N 438)</w:t>
      </w:r>
    </w:p>
    <w:p w:rsidR="002B7608" w:rsidRDefault="002B7608">
      <w:pPr>
        <w:pStyle w:val="ConsPlusNormal"/>
        <w:spacing w:before="220"/>
        <w:ind w:firstLine="540"/>
        <w:jc w:val="both"/>
      </w:pPr>
      <w:r>
        <w:t>3.29. Выступает государственным заказчиком при осуществлении закупок товаров, работ, услуг в соответствии с требованиями законодательства о контрактной системе в сфере закупок товаров, работ, услуг для обеспечения государственных и муниципальных нужд.</w:t>
      </w:r>
    </w:p>
    <w:p w:rsidR="002B7608" w:rsidRDefault="002B7608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3.29 введен </w:t>
      </w:r>
      <w:hyperlink r:id="rId84">
        <w:r>
          <w:rPr>
            <w:color w:val="0000FF"/>
          </w:rPr>
          <w:t>Постановлением</w:t>
        </w:r>
      </w:hyperlink>
      <w:r>
        <w:t xml:space="preserve"> Правительства Ленинградской области от 04.10.2024 N 682)</w:t>
      </w:r>
    </w:p>
    <w:p w:rsidR="002B7608" w:rsidRDefault="002B7608">
      <w:pPr>
        <w:pStyle w:val="ConsPlusNormal"/>
        <w:jc w:val="both"/>
      </w:pPr>
    </w:p>
    <w:p w:rsidR="002B7608" w:rsidRDefault="002B7608">
      <w:pPr>
        <w:pStyle w:val="ConsPlusTitle"/>
        <w:ind w:firstLine="540"/>
        <w:jc w:val="both"/>
        <w:outlineLvl w:val="1"/>
      </w:pPr>
      <w:r>
        <w:t>4. Функции Управления</w:t>
      </w:r>
    </w:p>
    <w:p w:rsidR="002B7608" w:rsidRDefault="002B7608">
      <w:pPr>
        <w:pStyle w:val="ConsPlusNormal"/>
        <w:jc w:val="both"/>
      </w:pPr>
    </w:p>
    <w:p w:rsidR="002B7608" w:rsidRDefault="002B7608">
      <w:pPr>
        <w:pStyle w:val="ConsPlusNormal"/>
        <w:ind w:firstLine="540"/>
        <w:jc w:val="both"/>
      </w:pPr>
      <w:r>
        <w:t>В соответствии с возложенными полномочиями Управление осуществляет следующие функции:</w:t>
      </w:r>
    </w:p>
    <w:p w:rsidR="002B7608" w:rsidRDefault="002B7608">
      <w:pPr>
        <w:pStyle w:val="ConsPlusNormal"/>
        <w:spacing w:before="220"/>
        <w:ind w:firstLine="540"/>
        <w:jc w:val="both"/>
      </w:pPr>
      <w:r>
        <w:t>4.1. Проводит проверки исполнения органами местного самоуправления отдельных государственных полномочий.</w:t>
      </w:r>
    </w:p>
    <w:p w:rsidR="002B7608" w:rsidRDefault="002B7608">
      <w:pPr>
        <w:pStyle w:val="ConsPlusNormal"/>
        <w:spacing w:before="220"/>
        <w:ind w:firstLine="540"/>
        <w:jc w:val="both"/>
      </w:pPr>
      <w:r>
        <w:t>4.2. Направляет должностным лицам органов местного самоуправления, осуществляющих исполнение отдельных государственных полномочий, акты о результатах проведенных проверок.</w:t>
      </w:r>
    </w:p>
    <w:p w:rsidR="002B7608" w:rsidRDefault="002B7608">
      <w:pPr>
        <w:pStyle w:val="ConsPlusNormal"/>
        <w:spacing w:before="220"/>
        <w:ind w:firstLine="540"/>
        <w:jc w:val="both"/>
      </w:pPr>
      <w:r>
        <w:t>4.3. В случае выявления нарушений законодательства по вопросам осуществления органами местного самоуправления или должностными лицами органов местного самоуправления отдельных государственных полномочий:</w:t>
      </w:r>
    </w:p>
    <w:p w:rsidR="002B7608" w:rsidRDefault="002B7608">
      <w:pPr>
        <w:pStyle w:val="ConsPlusNormal"/>
        <w:spacing w:before="220"/>
        <w:ind w:firstLine="540"/>
        <w:jc w:val="both"/>
      </w:pPr>
      <w:r>
        <w:t>дает письменные предписания об устранении нарушений, обязательные для исполнения органами местного самоуправления и должностными лицами органов местного самоуправления;</w:t>
      </w:r>
    </w:p>
    <w:p w:rsidR="002B7608" w:rsidRDefault="002B7608">
      <w:pPr>
        <w:pStyle w:val="ConsPlusNormal"/>
        <w:spacing w:before="220"/>
        <w:ind w:firstLine="540"/>
        <w:jc w:val="both"/>
      </w:pPr>
      <w:r>
        <w:lastRenderedPageBreak/>
        <w:t>отменяет правовые акты органов местного самоуправления или приостанавливает действие правовых актов органов местного самоуправления в части осуществления органами местного самоуправления отдельных государственных полномочий.</w:t>
      </w:r>
    </w:p>
    <w:p w:rsidR="002B7608" w:rsidRDefault="002B7608">
      <w:pPr>
        <w:pStyle w:val="ConsPlusNormal"/>
        <w:spacing w:before="220"/>
        <w:ind w:firstLine="540"/>
        <w:jc w:val="both"/>
      </w:pPr>
      <w:r>
        <w:t>4.4. Анализирует деятельность органов местного самоуправления по осуществлению отдельных государственных полномочий и подготавливает предложения по совершенствованию их деятельности.</w:t>
      </w:r>
    </w:p>
    <w:p w:rsidR="002B7608" w:rsidRDefault="002B7608">
      <w:pPr>
        <w:pStyle w:val="ConsPlusNormal"/>
        <w:spacing w:before="220"/>
        <w:ind w:firstLine="540"/>
        <w:jc w:val="both"/>
      </w:pPr>
      <w:r>
        <w:t>4.5. Проводит оценку эффективности выполнения органами местного самоуправления отдельных государственных полномочий в соответствии с показателями эффективности деятельности органов местного самоуправления, установленными Правительством Ленинградской области.</w:t>
      </w:r>
    </w:p>
    <w:p w:rsidR="002B7608" w:rsidRDefault="002B7608">
      <w:pPr>
        <w:pStyle w:val="ConsPlusNormal"/>
        <w:spacing w:before="220"/>
        <w:ind w:firstLine="540"/>
        <w:jc w:val="both"/>
      </w:pPr>
      <w:r>
        <w:t>4.6. Рассматривает отчеты органов местного самоуправления, осуществляющих исполнение отдельных государственных полномочий, о проделанной работе.</w:t>
      </w:r>
    </w:p>
    <w:p w:rsidR="002B7608" w:rsidRDefault="002B7608">
      <w:pPr>
        <w:pStyle w:val="ConsPlusNormal"/>
        <w:spacing w:before="220"/>
        <w:ind w:firstLine="540"/>
        <w:jc w:val="both"/>
      </w:pPr>
      <w:r>
        <w:t>4.7. Проводит анализ и проверку планово-отчетной документации органов местного самоуправления, осуществляющих исполнение отдельных государственных полномочий.</w:t>
      </w:r>
    </w:p>
    <w:p w:rsidR="002B7608" w:rsidRDefault="002B7608">
      <w:pPr>
        <w:pStyle w:val="ConsPlusNormal"/>
        <w:spacing w:before="220"/>
        <w:ind w:firstLine="540"/>
        <w:jc w:val="both"/>
      </w:pPr>
      <w:r>
        <w:t>4.8. Получает информацию об осуществлении отдельных государственных полномочий от должностных лиц органов местного самоуправления, государственного бюджетного учреждения Ленинградской области "Многофункциональный центр предоставления государственных и муниципальных услуг".</w:t>
      </w:r>
    </w:p>
    <w:p w:rsidR="002B7608" w:rsidRDefault="002B7608">
      <w:pPr>
        <w:pStyle w:val="ConsPlusNormal"/>
        <w:jc w:val="both"/>
      </w:pPr>
      <w:r>
        <w:t xml:space="preserve">(в ред. </w:t>
      </w:r>
      <w:hyperlink r:id="rId85">
        <w:r>
          <w:rPr>
            <w:color w:val="0000FF"/>
          </w:rPr>
          <w:t>Постановления</w:t>
        </w:r>
      </w:hyperlink>
      <w:r>
        <w:t xml:space="preserve"> Правительства Ленинградской области от 04.10.2024 N 682)</w:t>
      </w:r>
    </w:p>
    <w:p w:rsidR="002B7608" w:rsidRDefault="002B7608">
      <w:pPr>
        <w:pStyle w:val="ConsPlusNormal"/>
        <w:spacing w:before="220"/>
        <w:ind w:firstLine="540"/>
        <w:jc w:val="both"/>
      </w:pPr>
      <w:r>
        <w:t>4.9. Изучает и обобщает правоприменительную практику в сфере государственной регистрации актов гражданского состояния на территории Ленинградской области, обеспечивает ее единообразие.</w:t>
      </w:r>
    </w:p>
    <w:p w:rsidR="002B7608" w:rsidRDefault="002B7608">
      <w:pPr>
        <w:pStyle w:val="ConsPlusNormal"/>
        <w:spacing w:before="220"/>
        <w:ind w:firstLine="540"/>
        <w:jc w:val="both"/>
      </w:pPr>
      <w:r>
        <w:t>4.10. Организует конкурсы среди муниципальных служащих органов местного самоуправления, осуществляющих исполнение отдельных государственных полномочий, на звание "Лучший ведущий ритуала".</w:t>
      </w:r>
    </w:p>
    <w:p w:rsidR="002B7608" w:rsidRDefault="002B7608">
      <w:pPr>
        <w:pStyle w:val="ConsPlusNormal"/>
        <w:spacing w:before="220"/>
        <w:ind w:firstLine="540"/>
        <w:jc w:val="both"/>
      </w:pPr>
      <w:r>
        <w:t>4.11. Осуществляет разработку административных регламентов исполнения (предоставления) государственных функций (услуг) в сфере государственной регистрации актов гражданского состояния.</w:t>
      </w:r>
    </w:p>
    <w:p w:rsidR="002B7608" w:rsidRDefault="002B7608">
      <w:pPr>
        <w:pStyle w:val="ConsPlusNormal"/>
        <w:spacing w:before="220"/>
        <w:ind w:firstLine="540"/>
        <w:jc w:val="both"/>
      </w:pPr>
      <w:r>
        <w:t>4.12. Проводит семинары, конференции и другие мероприятия по вопросам, отнесенным к компетенции Управления, и осуществляет их организационно-техническое и финансовое обеспечение.</w:t>
      </w:r>
    </w:p>
    <w:p w:rsidR="002B7608" w:rsidRDefault="002B7608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4.12 в ред. </w:t>
      </w:r>
      <w:hyperlink r:id="rId86">
        <w:r>
          <w:rPr>
            <w:color w:val="0000FF"/>
          </w:rPr>
          <w:t>Постановления</w:t>
        </w:r>
      </w:hyperlink>
      <w:r>
        <w:t xml:space="preserve"> Правительства Ленинградской области от 04.10.2024 N 682)</w:t>
      </w:r>
    </w:p>
    <w:p w:rsidR="002B7608" w:rsidRDefault="002B7608">
      <w:pPr>
        <w:pStyle w:val="ConsPlusNormal"/>
        <w:spacing w:before="220"/>
        <w:ind w:firstLine="540"/>
        <w:jc w:val="both"/>
      </w:pPr>
      <w:r>
        <w:t xml:space="preserve">4.13. Осуществляет управление правами доступа пользователей к федеральной государственной информационной системе </w:t>
      </w:r>
      <w:proofErr w:type="gramStart"/>
      <w:r>
        <w:t>ведения Единого государственного реестра записей актов гражданского состояния</w:t>
      </w:r>
      <w:proofErr w:type="gramEnd"/>
      <w:r>
        <w:t xml:space="preserve"> в порядке, установленном законодательством.</w:t>
      </w:r>
    </w:p>
    <w:p w:rsidR="002B7608" w:rsidRDefault="002B7608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4.13 в ред. </w:t>
      </w:r>
      <w:hyperlink r:id="rId87">
        <w:r>
          <w:rPr>
            <w:color w:val="0000FF"/>
          </w:rPr>
          <w:t>Постановления</w:t>
        </w:r>
      </w:hyperlink>
      <w:r>
        <w:t xml:space="preserve"> Правительства Ленинградской области от 04.10.2024 N 682)</w:t>
      </w:r>
    </w:p>
    <w:p w:rsidR="002B7608" w:rsidRDefault="002B7608">
      <w:pPr>
        <w:pStyle w:val="ConsPlusNormal"/>
        <w:spacing w:before="220"/>
        <w:ind w:firstLine="540"/>
        <w:jc w:val="both"/>
      </w:pPr>
      <w:r>
        <w:t xml:space="preserve">4.14. Утратил силу. - </w:t>
      </w:r>
      <w:hyperlink r:id="rId88">
        <w:r>
          <w:rPr>
            <w:color w:val="0000FF"/>
          </w:rPr>
          <w:t>Постановление</w:t>
        </w:r>
      </w:hyperlink>
      <w:r>
        <w:t xml:space="preserve"> Правительства Ленинградской области от 04.10.2024 N 682.</w:t>
      </w:r>
    </w:p>
    <w:p w:rsidR="002B7608" w:rsidRDefault="002B7608">
      <w:pPr>
        <w:pStyle w:val="ConsPlusNormal"/>
        <w:spacing w:before="220"/>
        <w:ind w:firstLine="540"/>
        <w:jc w:val="both"/>
      </w:pPr>
      <w:r>
        <w:t>4.15. Информирует Губернатора Ленинградской области, Правительство Ленинградской области, а также заместителя Председателя Правительства Ленинградской области, курирующего Управление, о состоянии дел в сфере государственной регистрации актов гражданского состояния.</w:t>
      </w:r>
    </w:p>
    <w:p w:rsidR="002B7608" w:rsidRDefault="002B7608">
      <w:pPr>
        <w:pStyle w:val="ConsPlusNormal"/>
        <w:jc w:val="both"/>
      </w:pPr>
      <w:r>
        <w:t xml:space="preserve">(в ред. </w:t>
      </w:r>
      <w:hyperlink r:id="rId89">
        <w:r>
          <w:rPr>
            <w:color w:val="0000FF"/>
          </w:rPr>
          <w:t>Постановления</w:t>
        </w:r>
      </w:hyperlink>
      <w:r>
        <w:t xml:space="preserve"> Правительства Ленинградской области от 15.02.2016 N 31)</w:t>
      </w:r>
    </w:p>
    <w:p w:rsidR="002B7608" w:rsidRDefault="002B7608">
      <w:pPr>
        <w:pStyle w:val="ConsPlusNormal"/>
        <w:spacing w:before="220"/>
        <w:ind w:firstLine="540"/>
        <w:jc w:val="both"/>
      </w:pPr>
      <w:r>
        <w:t>4.16. Участвует в пределах своей компетенции в мобилизационной подготовке.</w:t>
      </w:r>
    </w:p>
    <w:p w:rsidR="002B7608" w:rsidRDefault="002B7608">
      <w:pPr>
        <w:pStyle w:val="ConsPlusNormal"/>
        <w:spacing w:before="220"/>
        <w:ind w:firstLine="540"/>
        <w:jc w:val="both"/>
      </w:pPr>
      <w:r>
        <w:lastRenderedPageBreak/>
        <w:t>4.17. Обеспечивает ведение в установленном порядке делопроизводства и учет корреспонденции.</w:t>
      </w:r>
    </w:p>
    <w:p w:rsidR="002B7608" w:rsidRDefault="002B7608">
      <w:pPr>
        <w:pStyle w:val="ConsPlusNormal"/>
        <w:spacing w:before="220"/>
        <w:ind w:firstLine="540"/>
        <w:jc w:val="both"/>
      </w:pPr>
      <w:r>
        <w:t>4.18. Осуществляет в установленном порядке сбор, обработку, анализ и предоставление статистической и иной отчетности в случаях и порядке, установленных законодательством.</w:t>
      </w:r>
    </w:p>
    <w:p w:rsidR="002B7608" w:rsidRDefault="002B7608">
      <w:pPr>
        <w:pStyle w:val="ConsPlusNormal"/>
        <w:jc w:val="both"/>
      </w:pPr>
      <w:r>
        <w:t xml:space="preserve">(п. 4.18 в ред. </w:t>
      </w:r>
      <w:hyperlink r:id="rId90">
        <w:r>
          <w:rPr>
            <w:color w:val="0000FF"/>
          </w:rPr>
          <w:t>Постановления</w:t>
        </w:r>
      </w:hyperlink>
      <w:r>
        <w:t xml:space="preserve"> Правительства Ленинградской области от 04.10.2024 N 682)</w:t>
      </w:r>
    </w:p>
    <w:p w:rsidR="002B7608" w:rsidRDefault="002B7608">
      <w:pPr>
        <w:pStyle w:val="ConsPlusNormal"/>
        <w:spacing w:before="220"/>
        <w:ind w:firstLine="540"/>
        <w:jc w:val="both"/>
      </w:pPr>
      <w:r>
        <w:t>4.19. Осуществляет правовое информирование населения Ленинградской области по вопросам, относящимся к компетенции Управления, в порядке, установленном Правительством Ленинградской области.</w:t>
      </w:r>
    </w:p>
    <w:p w:rsidR="002B7608" w:rsidRDefault="002B7608">
      <w:pPr>
        <w:pStyle w:val="ConsPlusNormal"/>
        <w:jc w:val="both"/>
      </w:pPr>
      <w:r>
        <w:t xml:space="preserve">(п. 4.19 в ред. </w:t>
      </w:r>
      <w:hyperlink r:id="rId91">
        <w:r>
          <w:rPr>
            <w:color w:val="0000FF"/>
          </w:rPr>
          <w:t>Постановления</w:t>
        </w:r>
      </w:hyperlink>
      <w:r>
        <w:t xml:space="preserve"> Правительства Ленинградской области от 07.07.2014 N 283)</w:t>
      </w:r>
    </w:p>
    <w:p w:rsidR="002B7608" w:rsidRDefault="002B7608">
      <w:pPr>
        <w:pStyle w:val="ConsPlusNormal"/>
        <w:spacing w:before="220"/>
        <w:ind w:firstLine="540"/>
        <w:jc w:val="both"/>
      </w:pPr>
      <w:r>
        <w:t>4.20. Формирует заявку на приобретение бланков свидетельств о государственной регистрации актов гражданского состояния в порядке, установленном Правительством Российской Федерации.</w:t>
      </w:r>
    </w:p>
    <w:p w:rsidR="002B7608" w:rsidRDefault="002B7608">
      <w:pPr>
        <w:pStyle w:val="ConsPlusNormal"/>
        <w:spacing w:before="220"/>
        <w:ind w:firstLine="540"/>
        <w:jc w:val="both"/>
      </w:pPr>
      <w:r>
        <w:t>4.21. Обеспечивает органы местного самоуправления и государственное бюджетное учреждение Ленинградской области "Многофункциональный центр предоставления государственных и муниципальных услуг", осуществляющие отдельные государственные полномочия, бланками свидетельств о государственной регистрации актов гражданского состояния.</w:t>
      </w:r>
    </w:p>
    <w:p w:rsidR="002B7608" w:rsidRDefault="002B7608">
      <w:pPr>
        <w:pStyle w:val="ConsPlusNormal"/>
        <w:jc w:val="both"/>
      </w:pPr>
      <w:r>
        <w:t xml:space="preserve">(п. 4.21 в ред. </w:t>
      </w:r>
      <w:hyperlink r:id="rId92">
        <w:r>
          <w:rPr>
            <w:color w:val="0000FF"/>
          </w:rPr>
          <w:t>Постановления</w:t>
        </w:r>
      </w:hyperlink>
      <w:r>
        <w:t xml:space="preserve"> Правительства Ленинградской области от 04.10.2024 N 682)</w:t>
      </w:r>
    </w:p>
    <w:p w:rsidR="002B7608" w:rsidRDefault="002B7608">
      <w:pPr>
        <w:pStyle w:val="ConsPlusNormal"/>
        <w:spacing w:before="220"/>
        <w:ind w:firstLine="540"/>
        <w:jc w:val="both"/>
      </w:pPr>
      <w:r>
        <w:t>4.22. Осуществляет контроль учета, использования, хранения и выдачи бланков свидетельств о государственной регистрации актов гражданского состояния.</w:t>
      </w:r>
    </w:p>
    <w:p w:rsidR="002B7608" w:rsidRDefault="002B7608">
      <w:pPr>
        <w:pStyle w:val="ConsPlusNormal"/>
        <w:spacing w:before="220"/>
        <w:ind w:firstLine="540"/>
        <w:jc w:val="both"/>
      </w:pPr>
      <w:r>
        <w:t>4.23. Осуществляет подготовку проектов нормативных правовых актов и соглашений в случаях и порядке, установленных нормативными правовыми актами Ленинградской области.</w:t>
      </w:r>
    </w:p>
    <w:p w:rsidR="002B7608" w:rsidRDefault="002B7608">
      <w:pPr>
        <w:pStyle w:val="ConsPlusNormal"/>
        <w:spacing w:before="220"/>
        <w:ind w:firstLine="540"/>
        <w:jc w:val="both"/>
      </w:pPr>
      <w:r>
        <w:t>4.24. Обеспечивает своевременное и точное исполнение нормативных правовых актов Российской Федерации, нормативных правовых актов Ленинградской области, а также поручений Губернатора Ленинградской области, Правительства Ленинградской области и заместителя Председателя Правительства Ленинградской области, курирующего Управление.</w:t>
      </w:r>
    </w:p>
    <w:p w:rsidR="002B7608" w:rsidRDefault="002B7608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93">
        <w:r>
          <w:rPr>
            <w:color w:val="0000FF"/>
          </w:rPr>
          <w:t>Постановления</w:t>
        </w:r>
      </w:hyperlink>
      <w:r>
        <w:t xml:space="preserve"> Правительства Ленинградской области от 15.02.2016 N 31)</w:t>
      </w:r>
    </w:p>
    <w:p w:rsidR="002B7608" w:rsidRDefault="002B7608">
      <w:pPr>
        <w:pStyle w:val="ConsPlusNormal"/>
        <w:spacing w:before="220"/>
        <w:ind w:firstLine="540"/>
        <w:jc w:val="both"/>
      </w:pPr>
      <w:r>
        <w:t>4.25. Исполняет полученные непосредственно от компетентных органов иностранных государств или через Министерство юстиции Российской Федерации, Министерство иностранных дел Российской Федерации либо их территориальные органы запросы о правовой помощи по семейным делам и направляет в установленном порядке в компетентные органы Российской Федерации и иностранных государств запросы о правовой помощи.</w:t>
      </w:r>
    </w:p>
    <w:p w:rsidR="002B7608" w:rsidRDefault="002B7608">
      <w:pPr>
        <w:pStyle w:val="ConsPlusNormal"/>
        <w:spacing w:before="220"/>
        <w:ind w:firstLine="540"/>
        <w:jc w:val="both"/>
      </w:pPr>
      <w:r>
        <w:t>4.26. Исполняет полученные от юридических и физических лиц, зарегистрированных в установленном порядке на территории Российской Федерации, запросы об истребовании документов, подтверждающих государственную регистрацию актов гражданского состояния на территории Ленинградской области.</w:t>
      </w:r>
    </w:p>
    <w:p w:rsidR="002B7608" w:rsidRDefault="002B7608">
      <w:pPr>
        <w:pStyle w:val="ConsPlusNormal"/>
        <w:spacing w:before="220"/>
        <w:ind w:firstLine="540"/>
        <w:jc w:val="both"/>
      </w:pPr>
      <w:r>
        <w:t>4.27. Предоставляет государственную услугу по проставлению апостиля на официальных документах, подлежащих вывозу за пределы территории Российской Федерации.</w:t>
      </w:r>
    </w:p>
    <w:p w:rsidR="002B7608" w:rsidRDefault="002B7608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4.27 в ред. </w:t>
      </w:r>
      <w:hyperlink r:id="rId94">
        <w:r>
          <w:rPr>
            <w:color w:val="0000FF"/>
          </w:rPr>
          <w:t>Постановления</w:t>
        </w:r>
      </w:hyperlink>
      <w:r>
        <w:t xml:space="preserve"> Правительства Ленинградской области от 04.10.2024 N 682)</w:t>
      </w:r>
    </w:p>
    <w:p w:rsidR="002B7608" w:rsidRDefault="002B7608">
      <w:pPr>
        <w:pStyle w:val="ConsPlusNormal"/>
        <w:spacing w:before="220"/>
        <w:ind w:firstLine="540"/>
        <w:jc w:val="both"/>
      </w:pPr>
      <w:r>
        <w:t xml:space="preserve">4.28. Запрашивает образец подписи должностного лица и подтверждение его права подписывать представленный для проставления апостиля официальный документ, истребует образец </w:t>
      </w:r>
      <w:proofErr w:type="gramStart"/>
      <w:r>
        <w:t>оттиска печати органа записи актов гражданского состояния Ленинградской области</w:t>
      </w:r>
      <w:proofErr w:type="gramEnd"/>
      <w:r>
        <w:t xml:space="preserve"> и государственного бюджетного учреждения Ленинградской области "Многофункциональный центр предоставления государственных и муниципальных услуг", которым выдан документ.</w:t>
      </w:r>
    </w:p>
    <w:p w:rsidR="002B7608" w:rsidRDefault="002B7608">
      <w:pPr>
        <w:pStyle w:val="ConsPlusNormal"/>
        <w:jc w:val="both"/>
      </w:pPr>
      <w:r>
        <w:t xml:space="preserve">(п. 4.28 в ред. </w:t>
      </w:r>
      <w:hyperlink r:id="rId95">
        <w:r>
          <w:rPr>
            <w:color w:val="0000FF"/>
          </w:rPr>
          <w:t>Постановления</w:t>
        </w:r>
      </w:hyperlink>
      <w:r>
        <w:t xml:space="preserve"> Правительства Ленинградской области от 04.10.2024 N 682)</w:t>
      </w:r>
    </w:p>
    <w:p w:rsidR="002B7608" w:rsidRDefault="002B7608">
      <w:pPr>
        <w:pStyle w:val="ConsPlusNormal"/>
        <w:spacing w:before="220"/>
        <w:ind w:firstLine="540"/>
        <w:jc w:val="both"/>
      </w:pPr>
      <w:r>
        <w:lastRenderedPageBreak/>
        <w:t xml:space="preserve">4.29. Осуществляет проверку соответствия подписи должностного лица и оттиска </w:t>
      </w:r>
      <w:proofErr w:type="gramStart"/>
      <w:r>
        <w:t>печати органа записи актов гражданского состояния Ленинградской области</w:t>
      </w:r>
      <w:proofErr w:type="gramEnd"/>
      <w:r>
        <w:t xml:space="preserve"> и государственного бюджетного учреждения Ленинградской области "Многофункциональный центр предоставления государственных и муниципальных услуг" на официальном документе имеющимся образцам, а также наличия у должностного лица права подписывать представленный для проставления апостиля официальный документ.</w:t>
      </w:r>
    </w:p>
    <w:p w:rsidR="002B7608" w:rsidRDefault="002B7608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4.29 в ред. </w:t>
      </w:r>
      <w:hyperlink r:id="rId96">
        <w:r>
          <w:rPr>
            <w:color w:val="0000FF"/>
          </w:rPr>
          <w:t>Постановления</w:t>
        </w:r>
      </w:hyperlink>
      <w:r>
        <w:t xml:space="preserve"> Правительства Ленинградской области от 04.10.2024 N 682)</w:t>
      </w:r>
    </w:p>
    <w:p w:rsidR="002B7608" w:rsidRDefault="002B7608">
      <w:pPr>
        <w:pStyle w:val="ConsPlusNormal"/>
        <w:spacing w:before="220"/>
        <w:ind w:firstLine="540"/>
        <w:jc w:val="both"/>
      </w:pPr>
      <w:r>
        <w:t xml:space="preserve">4.30. Утратил силу. - </w:t>
      </w:r>
      <w:hyperlink r:id="rId97">
        <w:r>
          <w:rPr>
            <w:color w:val="0000FF"/>
          </w:rPr>
          <w:t>Постановление</w:t>
        </w:r>
      </w:hyperlink>
      <w:r>
        <w:t xml:space="preserve"> Правительства Ленинградской области от 04.10.2024 N 682.</w:t>
      </w:r>
    </w:p>
    <w:p w:rsidR="002B7608" w:rsidRDefault="002B7608">
      <w:pPr>
        <w:pStyle w:val="ConsPlusNormal"/>
        <w:spacing w:before="220"/>
        <w:ind w:firstLine="540"/>
        <w:jc w:val="both"/>
      </w:pPr>
      <w:r>
        <w:t>4.31. Выступает в суде, в том числе по делам, подведомственным арбитражному суду, федеральному суду общей юрисдикции и мировому судье.</w:t>
      </w:r>
    </w:p>
    <w:p w:rsidR="002B7608" w:rsidRDefault="002B7608">
      <w:pPr>
        <w:pStyle w:val="ConsPlusNormal"/>
        <w:spacing w:before="220"/>
        <w:ind w:firstLine="540"/>
        <w:jc w:val="both"/>
      </w:pPr>
      <w:r>
        <w:t>4.32. Осуществляет предоставление государственных услуг в электронном виде в случаях, установленных действующим законодательством.</w:t>
      </w:r>
    </w:p>
    <w:p w:rsidR="002B7608" w:rsidRDefault="002B7608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4.32 введен </w:t>
      </w:r>
      <w:hyperlink r:id="rId98">
        <w:r>
          <w:rPr>
            <w:color w:val="0000FF"/>
          </w:rPr>
          <w:t>Постановлением</w:t>
        </w:r>
      </w:hyperlink>
      <w:r>
        <w:t xml:space="preserve"> Правительства Ленинградской области от 05.08.2010 N 204)</w:t>
      </w:r>
    </w:p>
    <w:p w:rsidR="002B7608" w:rsidRDefault="002B7608">
      <w:pPr>
        <w:pStyle w:val="ConsPlusNormal"/>
        <w:spacing w:before="220"/>
        <w:ind w:firstLine="540"/>
        <w:jc w:val="both"/>
      </w:pPr>
      <w:hyperlink r:id="rId99">
        <w:r>
          <w:rPr>
            <w:color w:val="0000FF"/>
          </w:rPr>
          <w:t>4.33</w:t>
        </w:r>
      </w:hyperlink>
      <w:r>
        <w:t>. Осуществляет иные функции в соответствии с отдельными государственными полномочиями в установленном законодательством порядке.</w:t>
      </w:r>
    </w:p>
    <w:p w:rsidR="002B7608" w:rsidRDefault="002B7608">
      <w:pPr>
        <w:pStyle w:val="ConsPlusNormal"/>
        <w:spacing w:before="220"/>
        <w:ind w:firstLine="540"/>
        <w:jc w:val="both"/>
      </w:pPr>
      <w:r>
        <w:t xml:space="preserve">4.34. Предоставляет информацию о деятельности Управления, в том числе размещает информацию в сети Интернет на официальном сайте Администрации Ленинградской области в соответствии с требованиями Федерального </w:t>
      </w:r>
      <w:hyperlink r:id="rId100">
        <w:r>
          <w:rPr>
            <w:color w:val="0000FF"/>
          </w:rPr>
          <w:t>закона</w:t>
        </w:r>
      </w:hyperlink>
      <w:r>
        <w:t xml:space="preserve"> от 9 февраля 2009 года N 8-ФЗ "Об обеспечении доступа к информации о деятельности государственных органов и органов местного самоуправления".</w:t>
      </w:r>
    </w:p>
    <w:p w:rsidR="002B7608" w:rsidRDefault="002B7608">
      <w:pPr>
        <w:pStyle w:val="ConsPlusNormal"/>
        <w:jc w:val="both"/>
      </w:pPr>
      <w:r>
        <w:t xml:space="preserve">(п. 4.34 </w:t>
      </w:r>
      <w:proofErr w:type="gramStart"/>
      <w:r>
        <w:t>введен</w:t>
      </w:r>
      <w:proofErr w:type="gramEnd"/>
      <w:r>
        <w:t xml:space="preserve"> </w:t>
      </w:r>
      <w:hyperlink r:id="rId101">
        <w:r>
          <w:rPr>
            <w:color w:val="0000FF"/>
          </w:rPr>
          <w:t>Постановлением</w:t>
        </w:r>
      </w:hyperlink>
      <w:r>
        <w:t xml:space="preserve"> Правительства Ленинградской области от 21.01.2011 N 7)</w:t>
      </w:r>
    </w:p>
    <w:p w:rsidR="002B7608" w:rsidRDefault="002B7608">
      <w:pPr>
        <w:pStyle w:val="ConsPlusNormal"/>
        <w:spacing w:before="220"/>
        <w:ind w:firstLine="540"/>
        <w:jc w:val="both"/>
      </w:pPr>
      <w:r>
        <w:t xml:space="preserve">4.35. </w:t>
      </w:r>
      <w:proofErr w:type="gramStart"/>
      <w:r>
        <w:t>Проводит мониторинг несвоевременной выплаты заработной платы, а также выплаты заработной платы ниже размера, установленного региональным соглашением о минимальной заработной плате в Ленинградской области, в организациях сферы деятельности, государственное управление и реализация полномочий субъекта Российской Федерации - Ленинградской области в которой осуществляются Управлением, а также организаций указанной сферы деятельности, в отношении которых применена процедура банкротства (несостоятельности).</w:t>
      </w:r>
      <w:proofErr w:type="gramEnd"/>
    </w:p>
    <w:p w:rsidR="002B7608" w:rsidRDefault="002B7608">
      <w:pPr>
        <w:pStyle w:val="ConsPlusNormal"/>
        <w:jc w:val="both"/>
      </w:pPr>
      <w:r>
        <w:t xml:space="preserve">(п. 4.35 </w:t>
      </w:r>
      <w:proofErr w:type="gramStart"/>
      <w:r>
        <w:t>введен</w:t>
      </w:r>
      <w:proofErr w:type="gramEnd"/>
      <w:r>
        <w:t xml:space="preserve"> </w:t>
      </w:r>
      <w:hyperlink r:id="rId102">
        <w:r>
          <w:rPr>
            <w:color w:val="0000FF"/>
          </w:rPr>
          <w:t>Постановлением</w:t>
        </w:r>
      </w:hyperlink>
      <w:r>
        <w:t xml:space="preserve"> Правительства Ленинградской области от 13.09.2013 N 295)</w:t>
      </w:r>
    </w:p>
    <w:p w:rsidR="002B7608" w:rsidRDefault="002B7608">
      <w:pPr>
        <w:pStyle w:val="ConsPlusNormal"/>
        <w:spacing w:before="220"/>
        <w:ind w:firstLine="540"/>
        <w:jc w:val="both"/>
      </w:pPr>
      <w:r>
        <w:t>4.36. Осуществляет мониторинг изменений федерального и областного законодательства в пределах установленной компетенции, разрабатывает проекты нормативных правовых актов Ленинградской области в целях приведения областного законодательства в соответствие с указанными изменениями.</w:t>
      </w:r>
    </w:p>
    <w:p w:rsidR="002B7608" w:rsidRDefault="002B7608">
      <w:pPr>
        <w:pStyle w:val="ConsPlusNormal"/>
        <w:jc w:val="both"/>
      </w:pPr>
      <w:r>
        <w:t xml:space="preserve">(п. 4.36 </w:t>
      </w:r>
      <w:proofErr w:type="gramStart"/>
      <w:r>
        <w:t>введен</w:t>
      </w:r>
      <w:proofErr w:type="gramEnd"/>
      <w:r>
        <w:t xml:space="preserve"> </w:t>
      </w:r>
      <w:hyperlink r:id="rId103">
        <w:r>
          <w:rPr>
            <w:color w:val="0000FF"/>
          </w:rPr>
          <w:t>Постановлением</w:t>
        </w:r>
      </w:hyperlink>
      <w:r>
        <w:t xml:space="preserve"> Правительства Ленинградской области от 07.10.2022 N 709)</w:t>
      </w:r>
    </w:p>
    <w:p w:rsidR="002B7608" w:rsidRDefault="002B7608">
      <w:pPr>
        <w:pStyle w:val="ConsPlusNormal"/>
        <w:spacing w:before="220"/>
        <w:ind w:firstLine="540"/>
        <w:jc w:val="both"/>
      </w:pPr>
      <w:r>
        <w:t>4.37. Создает (упраздняет) рабочие группы и иные постоянно действующие или временные рабочие совещательные органы, утверждает положения об их деятельности и персональный состав, а также проводит заседания, коллегии и иные совещательные мероприятия, в том числе с приглашением представителей иных органов государственной власти, государственных органов, органов местного самоуправления и организаций.</w:t>
      </w:r>
    </w:p>
    <w:p w:rsidR="002B7608" w:rsidRDefault="002B7608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4.37 введен </w:t>
      </w:r>
      <w:hyperlink r:id="rId104">
        <w:r>
          <w:rPr>
            <w:color w:val="0000FF"/>
          </w:rPr>
          <w:t>Постановлением</w:t>
        </w:r>
      </w:hyperlink>
      <w:r>
        <w:t xml:space="preserve"> Правительства Ленинградской области от 07.10.2022 N 709)</w:t>
      </w:r>
    </w:p>
    <w:p w:rsidR="002B7608" w:rsidRDefault="002B7608">
      <w:pPr>
        <w:pStyle w:val="ConsPlusNormal"/>
        <w:spacing w:before="220"/>
        <w:ind w:firstLine="540"/>
        <w:jc w:val="both"/>
      </w:pPr>
      <w:r>
        <w:t>4.38. Обеспечивает изготовление, хранение и вручение памятной медали "</w:t>
      </w:r>
      <w:proofErr w:type="gramStart"/>
      <w:r>
        <w:t>Родившемуся</w:t>
      </w:r>
      <w:proofErr w:type="gramEnd"/>
      <w:r>
        <w:t xml:space="preserve"> на героической Ленинградской земле".</w:t>
      </w:r>
    </w:p>
    <w:p w:rsidR="002B7608" w:rsidRDefault="002B7608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4.38 введен </w:t>
      </w:r>
      <w:hyperlink r:id="rId105">
        <w:r>
          <w:rPr>
            <w:color w:val="0000FF"/>
          </w:rPr>
          <w:t>Постановлением</w:t>
        </w:r>
      </w:hyperlink>
      <w:r>
        <w:t xml:space="preserve"> Правительства Ленинградской области от 04.10.2024 N 682; в ред. </w:t>
      </w:r>
      <w:hyperlink r:id="rId106">
        <w:r>
          <w:rPr>
            <w:color w:val="0000FF"/>
          </w:rPr>
          <w:t>Постановления</w:t>
        </w:r>
      </w:hyperlink>
      <w:r>
        <w:t xml:space="preserve"> Правительства Ленинградской области от 23.06.2025 N 545)</w:t>
      </w:r>
    </w:p>
    <w:p w:rsidR="002B7608" w:rsidRDefault="002B7608">
      <w:pPr>
        <w:pStyle w:val="ConsPlusNormal"/>
        <w:spacing w:before="220"/>
        <w:ind w:firstLine="540"/>
        <w:jc w:val="both"/>
      </w:pPr>
      <w:r>
        <w:t xml:space="preserve">4.39. Организует выдачу "Сертификата молодоженов" лицам, заключившим брак, в соответствии с Положением о "Сертификате молодоженов", утвержденным постановлением </w:t>
      </w:r>
      <w:r>
        <w:lastRenderedPageBreak/>
        <w:t>Правительства Ленинградской области, и обеспечивает взаимодействие с органами записи актов гражданского состояния Ленинградской области по учету, хранению и выдаче "Сертификата молодоженов".</w:t>
      </w:r>
    </w:p>
    <w:p w:rsidR="002B7608" w:rsidRDefault="002B7608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4.39 введен </w:t>
      </w:r>
      <w:hyperlink r:id="rId107">
        <w:r>
          <w:rPr>
            <w:color w:val="0000FF"/>
          </w:rPr>
          <w:t>Постановлением</w:t>
        </w:r>
      </w:hyperlink>
      <w:r>
        <w:t xml:space="preserve"> Правительства Ленинградской области от 04.10.2024 N 682)</w:t>
      </w:r>
    </w:p>
    <w:p w:rsidR="002B7608" w:rsidRDefault="002B7608">
      <w:pPr>
        <w:pStyle w:val="ConsPlusNormal"/>
        <w:spacing w:before="220"/>
        <w:ind w:firstLine="540"/>
        <w:jc w:val="both"/>
      </w:pPr>
      <w:r>
        <w:t>4.40. Организует предоставление семьям с новорожденными детьми подарочных комплектов детских принадлежностей и подарочных наборов детских принадлежностей семьям с новорожденными детьми - двойнями, тройнями и более детей, рожденными одновременно в соответствии с порядками, утвержденными постановлением Правительства Ленинградской области.</w:t>
      </w:r>
    </w:p>
    <w:p w:rsidR="002B7608" w:rsidRDefault="002B7608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4.40 введен </w:t>
      </w:r>
      <w:hyperlink r:id="rId108">
        <w:r>
          <w:rPr>
            <w:color w:val="0000FF"/>
          </w:rPr>
          <w:t>Постановлением</w:t>
        </w:r>
      </w:hyperlink>
      <w:r>
        <w:t xml:space="preserve"> Правительства Ленинградской области от 04.10.2024 N 682)</w:t>
      </w:r>
    </w:p>
    <w:p w:rsidR="002B7608" w:rsidRDefault="002B7608">
      <w:pPr>
        <w:pStyle w:val="ConsPlusNormal"/>
        <w:spacing w:before="220"/>
        <w:ind w:firstLine="540"/>
        <w:jc w:val="both"/>
      </w:pPr>
      <w:r>
        <w:t>4.41. Обеспечивает взаимодействие с органами записи актов гражданского состояния Ленинградской области и государственным бюджетным учреждением Ленинградской области "Многофункциональный центр предоставления государственных и муниципальных услуг" при проведении акций "Подарок новорожденному" и "Ленинградская область с заботой".</w:t>
      </w:r>
    </w:p>
    <w:p w:rsidR="002B7608" w:rsidRDefault="002B7608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4.41 введен </w:t>
      </w:r>
      <w:hyperlink r:id="rId109">
        <w:r>
          <w:rPr>
            <w:color w:val="0000FF"/>
          </w:rPr>
          <w:t>Постановлением</w:t>
        </w:r>
      </w:hyperlink>
      <w:r>
        <w:t xml:space="preserve"> Правительства Ленинградской области от 04.10.2024 N 682)</w:t>
      </w:r>
    </w:p>
    <w:p w:rsidR="002B7608" w:rsidRDefault="002B7608">
      <w:pPr>
        <w:pStyle w:val="ConsPlusNormal"/>
        <w:spacing w:before="220"/>
        <w:ind w:firstLine="540"/>
        <w:jc w:val="both"/>
      </w:pPr>
      <w:r>
        <w:t>4.42. Обеспечивает надлежащее, своевременное формирование информации и создание документов, необходимых для ведения Единого государственного реестра записей актов гражданского состояния.</w:t>
      </w:r>
    </w:p>
    <w:p w:rsidR="002B7608" w:rsidRDefault="002B7608">
      <w:pPr>
        <w:pStyle w:val="ConsPlusNormal"/>
        <w:jc w:val="both"/>
      </w:pPr>
      <w:r>
        <w:t xml:space="preserve">(п. 4.42 </w:t>
      </w:r>
      <w:proofErr w:type="gramStart"/>
      <w:r>
        <w:t>введен</w:t>
      </w:r>
      <w:proofErr w:type="gramEnd"/>
      <w:r>
        <w:t xml:space="preserve"> </w:t>
      </w:r>
      <w:hyperlink r:id="rId110">
        <w:r>
          <w:rPr>
            <w:color w:val="0000FF"/>
          </w:rPr>
          <w:t>Постановлением</w:t>
        </w:r>
      </w:hyperlink>
      <w:r>
        <w:t xml:space="preserve"> Правительства Ленинградской области от 04.10.2024 N 682)</w:t>
      </w:r>
    </w:p>
    <w:p w:rsidR="002B7608" w:rsidRDefault="002B7608">
      <w:pPr>
        <w:pStyle w:val="ConsPlusNormal"/>
        <w:spacing w:before="220"/>
        <w:ind w:firstLine="540"/>
        <w:jc w:val="both"/>
      </w:pPr>
      <w:r>
        <w:t xml:space="preserve">4.43. Обеспечивает взаимодействие с Федеральной налоговой службой в целях технического обеспечения работы Управления и органов записи актов гражданского состояния Ленинградской области в федеральной государственной информационной системе </w:t>
      </w:r>
      <w:proofErr w:type="gramStart"/>
      <w:r>
        <w:t>ведения Единого государственного реестра записей актов гражданского состояния</w:t>
      </w:r>
      <w:proofErr w:type="gramEnd"/>
      <w:r>
        <w:t>.</w:t>
      </w:r>
    </w:p>
    <w:p w:rsidR="002B7608" w:rsidRDefault="002B7608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4.43 введен </w:t>
      </w:r>
      <w:hyperlink r:id="rId111">
        <w:r>
          <w:rPr>
            <w:color w:val="0000FF"/>
          </w:rPr>
          <w:t>Постановлением</w:t>
        </w:r>
      </w:hyperlink>
      <w:r>
        <w:t xml:space="preserve"> Правительства Ленинградской области от 04.10.2024 N 682)</w:t>
      </w:r>
    </w:p>
    <w:p w:rsidR="002B7608" w:rsidRDefault="002B7608">
      <w:pPr>
        <w:pStyle w:val="ConsPlusNormal"/>
        <w:ind w:firstLine="540"/>
        <w:jc w:val="both"/>
      </w:pPr>
    </w:p>
    <w:p w:rsidR="002B7608" w:rsidRDefault="002B7608">
      <w:pPr>
        <w:pStyle w:val="ConsPlusTitle"/>
        <w:ind w:firstLine="540"/>
        <w:jc w:val="both"/>
        <w:outlineLvl w:val="1"/>
      </w:pPr>
      <w:r>
        <w:t>5. Организация деятельности Управления</w:t>
      </w:r>
    </w:p>
    <w:p w:rsidR="002B7608" w:rsidRDefault="002B7608">
      <w:pPr>
        <w:pStyle w:val="ConsPlusNormal"/>
        <w:jc w:val="both"/>
      </w:pPr>
    </w:p>
    <w:p w:rsidR="002B7608" w:rsidRDefault="002B7608">
      <w:pPr>
        <w:pStyle w:val="ConsPlusNormal"/>
        <w:ind w:firstLine="540"/>
        <w:jc w:val="both"/>
      </w:pPr>
      <w:r>
        <w:t>5.1. Управление возглавляет начальник Управления, назначаемый на должность и освобождаемый от должности Губернатором Ленинградской области по согласованию с уполномоченным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государственной регистрации актов гражданского состояния.</w:t>
      </w:r>
    </w:p>
    <w:p w:rsidR="002B7608" w:rsidRDefault="002B7608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112">
        <w:r>
          <w:rPr>
            <w:color w:val="0000FF"/>
          </w:rPr>
          <w:t>Постановления</w:t>
        </w:r>
      </w:hyperlink>
      <w:r>
        <w:t xml:space="preserve"> Правительства Ленинградской области от 05.03.2012 N 63)</w:t>
      </w:r>
    </w:p>
    <w:p w:rsidR="002B7608" w:rsidRDefault="002B7608">
      <w:pPr>
        <w:pStyle w:val="ConsPlusNormal"/>
        <w:spacing w:before="220"/>
        <w:ind w:firstLine="540"/>
        <w:jc w:val="both"/>
      </w:pPr>
      <w:r>
        <w:t>5.2. Начальник Управления руководит деятельностью Управления на принципах единоначалия, несет персональную ответственность за защиту сведений, составляющих государственную тайну.</w:t>
      </w:r>
    </w:p>
    <w:p w:rsidR="002B7608" w:rsidRDefault="002B7608">
      <w:pPr>
        <w:pStyle w:val="ConsPlusNormal"/>
        <w:jc w:val="both"/>
      </w:pPr>
      <w:r>
        <w:t xml:space="preserve">(п. 5.2 в ред. </w:t>
      </w:r>
      <w:hyperlink r:id="rId113">
        <w:r>
          <w:rPr>
            <w:color w:val="0000FF"/>
          </w:rPr>
          <w:t>Постановления</w:t>
        </w:r>
      </w:hyperlink>
      <w:r>
        <w:t xml:space="preserve"> Правительства Ленинградской области от 27.10.2010 N 280)</w:t>
      </w:r>
    </w:p>
    <w:p w:rsidR="002B7608" w:rsidRDefault="002B7608">
      <w:pPr>
        <w:pStyle w:val="ConsPlusNormal"/>
        <w:spacing w:before="220"/>
        <w:ind w:firstLine="540"/>
        <w:jc w:val="both"/>
      </w:pPr>
      <w:r>
        <w:t>5.3. В отсутствие начальника Управления его обязанности исполняет заместитель начальника Управления, если иное не установлено Губернатором Ленинградской области.</w:t>
      </w:r>
    </w:p>
    <w:p w:rsidR="002B7608" w:rsidRDefault="002B7608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Постановлений Правительства Ленинградской области от 20.05.2019 </w:t>
      </w:r>
      <w:hyperlink r:id="rId114">
        <w:r>
          <w:rPr>
            <w:color w:val="0000FF"/>
          </w:rPr>
          <w:t>N 223</w:t>
        </w:r>
      </w:hyperlink>
      <w:r>
        <w:t xml:space="preserve">, от 14.01.2025 </w:t>
      </w:r>
      <w:hyperlink r:id="rId115">
        <w:r>
          <w:rPr>
            <w:color w:val="0000FF"/>
          </w:rPr>
          <w:t>N 15</w:t>
        </w:r>
      </w:hyperlink>
      <w:r>
        <w:t>)</w:t>
      </w:r>
    </w:p>
    <w:p w:rsidR="002B7608" w:rsidRDefault="002B7608">
      <w:pPr>
        <w:pStyle w:val="ConsPlusNormal"/>
        <w:spacing w:before="220"/>
        <w:ind w:firstLine="540"/>
        <w:jc w:val="both"/>
      </w:pPr>
      <w:r>
        <w:t>5.4. Начальник Управления:</w:t>
      </w:r>
    </w:p>
    <w:p w:rsidR="002B7608" w:rsidRDefault="002B7608">
      <w:pPr>
        <w:pStyle w:val="ConsPlusNormal"/>
        <w:spacing w:before="220"/>
        <w:ind w:firstLine="540"/>
        <w:jc w:val="both"/>
      </w:pPr>
      <w:r>
        <w:t>обеспечивает выполнение возложенных на Управление задач, осуществление Управлением полномочий и функций, исполнение постановлений и распоряжений Губернатора Ленинградской области и Правительства Ленинградской области, указаний и поручений Губернатора Ленинградской области и заместителя Председателя Правительства Ленинградской области, курирующего Управление;</w:t>
      </w:r>
    </w:p>
    <w:p w:rsidR="002B7608" w:rsidRDefault="002B7608">
      <w:pPr>
        <w:pStyle w:val="ConsPlusNormal"/>
        <w:jc w:val="both"/>
      </w:pPr>
      <w:r>
        <w:lastRenderedPageBreak/>
        <w:t xml:space="preserve">(абзац введен </w:t>
      </w:r>
      <w:hyperlink r:id="rId116">
        <w:r>
          <w:rPr>
            <w:color w:val="0000FF"/>
          </w:rPr>
          <w:t>Постановлением</w:t>
        </w:r>
      </w:hyperlink>
      <w:r>
        <w:t xml:space="preserve"> Правительства Ленинградской области от 27.10.2010 N 280; в ред. Постановлений Правительства Ленинградской области от 15.02.2016 </w:t>
      </w:r>
      <w:hyperlink r:id="rId117">
        <w:r>
          <w:rPr>
            <w:color w:val="0000FF"/>
          </w:rPr>
          <w:t>N 31</w:t>
        </w:r>
      </w:hyperlink>
      <w:r>
        <w:t xml:space="preserve">, от 04.10.2024 </w:t>
      </w:r>
      <w:hyperlink r:id="rId118">
        <w:r>
          <w:rPr>
            <w:color w:val="0000FF"/>
          </w:rPr>
          <w:t>N 682</w:t>
        </w:r>
      </w:hyperlink>
      <w:r>
        <w:t>)</w:t>
      </w:r>
    </w:p>
    <w:p w:rsidR="002B7608" w:rsidRDefault="002B7608">
      <w:pPr>
        <w:pStyle w:val="ConsPlusNormal"/>
        <w:spacing w:before="220"/>
        <w:ind w:firstLine="540"/>
        <w:jc w:val="both"/>
      </w:pPr>
      <w:r>
        <w:t>распределяет обязанности между работниками Управления в соответствии с настоящим Положением и должностными регламентами;</w:t>
      </w:r>
    </w:p>
    <w:p w:rsidR="002B7608" w:rsidRDefault="002B7608">
      <w:pPr>
        <w:pStyle w:val="ConsPlusNormal"/>
        <w:spacing w:before="220"/>
        <w:ind w:firstLine="540"/>
        <w:jc w:val="both"/>
      </w:pPr>
      <w:r>
        <w:t>утверждает должностные регламенты работников Управления;</w:t>
      </w:r>
    </w:p>
    <w:p w:rsidR="002B7608" w:rsidRDefault="002B7608">
      <w:pPr>
        <w:pStyle w:val="ConsPlusNormal"/>
        <w:spacing w:before="220"/>
        <w:ind w:firstLine="540"/>
        <w:jc w:val="both"/>
      </w:pPr>
      <w:r>
        <w:t>утверждает положения о структурных подразделениях Управления;</w:t>
      </w:r>
    </w:p>
    <w:p w:rsidR="002B7608" w:rsidRDefault="002B7608">
      <w:pPr>
        <w:pStyle w:val="ConsPlusNormal"/>
        <w:spacing w:before="220"/>
        <w:ind w:firstLine="540"/>
        <w:jc w:val="both"/>
      </w:pPr>
      <w:r>
        <w:t>представляет в установленном порядке предложения о назначении работников на должности государственной гражданской службы и должности, не являющиеся должностями государственной гражданской службы, а также об отстранении, освобождении от замещаемой должности или перемещении по должности;</w:t>
      </w:r>
    </w:p>
    <w:p w:rsidR="002B7608" w:rsidRDefault="002B7608">
      <w:pPr>
        <w:pStyle w:val="ConsPlusNormal"/>
        <w:spacing w:before="220"/>
        <w:ind w:firstLine="540"/>
        <w:jc w:val="both"/>
      </w:pPr>
      <w:r>
        <w:t>ходатайствует о назначении служебной проверки в отношении работника Управления;</w:t>
      </w:r>
    </w:p>
    <w:p w:rsidR="002B7608" w:rsidRDefault="002B7608">
      <w:pPr>
        <w:pStyle w:val="ConsPlusNormal"/>
        <w:spacing w:before="220"/>
        <w:ind w:firstLine="540"/>
        <w:jc w:val="both"/>
      </w:pPr>
      <w:r>
        <w:t>ходатайствует о применении к работнику Управления дисциплинарного взыскания и снятии дисциплинарного взыскания;</w:t>
      </w:r>
    </w:p>
    <w:p w:rsidR="002B7608" w:rsidRDefault="002B7608">
      <w:pPr>
        <w:pStyle w:val="ConsPlusNormal"/>
        <w:spacing w:before="220"/>
        <w:ind w:firstLine="540"/>
        <w:jc w:val="both"/>
      </w:pPr>
      <w:r>
        <w:t>ходатайствует о поощрении и награждении работников Управления;</w:t>
      </w:r>
    </w:p>
    <w:p w:rsidR="002B7608" w:rsidRDefault="002B7608">
      <w:pPr>
        <w:pStyle w:val="ConsPlusNormal"/>
        <w:spacing w:before="220"/>
        <w:ind w:firstLine="540"/>
        <w:jc w:val="both"/>
      </w:pPr>
      <w:proofErr w:type="gramStart"/>
      <w:r>
        <w:t>х</w:t>
      </w:r>
      <w:proofErr w:type="gramEnd"/>
      <w:r>
        <w:t>одатайствует о присвоении классного чина работнику Управления;</w:t>
      </w:r>
    </w:p>
    <w:p w:rsidR="002B7608" w:rsidRDefault="002B7608">
      <w:pPr>
        <w:pStyle w:val="ConsPlusNormal"/>
        <w:spacing w:before="220"/>
        <w:ind w:firstLine="540"/>
        <w:jc w:val="both"/>
      </w:pPr>
      <w:r>
        <w:t>подписывает приказы и распоряжения Управления, а также письма, запросы и иные документы;</w:t>
      </w:r>
    </w:p>
    <w:p w:rsidR="002B7608" w:rsidRDefault="002B7608">
      <w:pPr>
        <w:pStyle w:val="ConsPlusNormal"/>
        <w:spacing w:before="220"/>
        <w:ind w:firstLine="540"/>
        <w:jc w:val="both"/>
      </w:pPr>
      <w:r>
        <w:t>без доверенности представляет Управление по вопросам его деятельности;</w:t>
      </w:r>
    </w:p>
    <w:p w:rsidR="002B7608" w:rsidRDefault="002B7608">
      <w:pPr>
        <w:pStyle w:val="ConsPlusNormal"/>
        <w:spacing w:before="220"/>
        <w:ind w:firstLine="540"/>
        <w:jc w:val="both"/>
      </w:pPr>
      <w:r>
        <w:t>осуществляет планирование работы Управления;</w:t>
      </w:r>
    </w:p>
    <w:p w:rsidR="002B7608" w:rsidRDefault="002B7608">
      <w:pPr>
        <w:pStyle w:val="ConsPlusNormal"/>
        <w:spacing w:before="220"/>
        <w:ind w:firstLine="540"/>
        <w:jc w:val="both"/>
      </w:pPr>
      <w:r>
        <w:t>в установленном порядке обеспечивает официальное опубликование правовых актов Управления, если это предусмотрено федеральными законами или областными законами;</w:t>
      </w:r>
    </w:p>
    <w:p w:rsidR="002B7608" w:rsidRDefault="002B7608">
      <w:pPr>
        <w:pStyle w:val="ConsPlusNormal"/>
        <w:spacing w:before="220"/>
        <w:ind w:firstLine="540"/>
        <w:jc w:val="both"/>
      </w:pPr>
      <w:r>
        <w:t>обеспечивает соблюдение финансовой дисциплины, сохранность средств и материальных ценностей в Управлении;</w:t>
      </w:r>
    </w:p>
    <w:p w:rsidR="002B7608" w:rsidRDefault="002B7608">
      <w:pPr>
        <w:pStyle w:val="ConsPlusNormal"/>
        <w:jc w:val="both"/>
      </w:pPr>
      <w:r>
        <w:t xml:space="preserve">(абзац введен </w:t>
      </w:r>
      <w:hyperlink r:id="rId119">
        <w:r>
          <w:rPr>
            <w:color w:val="0000FF"/>
          </w:rPr>
          <w:t>Постановлением</w:t>
        </w:r>
      </w:hyperlink>
      <w:r>
        <w:t xml:space="preserve"> Правительства Ленинградской области от 05.03.2014 N 53)</w:t>
      </w:r>
    </w:p>
    <w:p w:rsidR="002B7608" w:rsidRDefault="002B7608">
      <w:pPr>
        <w:pStyle w:val="ConsPlusNormal"/>
        <w:spacing w:before="220"/>
        <w:ind w:firstLine="540"/>
        <w:jc w:val="both"/>
      </w:pPr>
      <w:r>
        <w:t>подписывает финансовые документы, распоряжается в установленном законодательством порядке финансовыми средствами Управления, выдает доверенности.</w:t>
      </w:r>
    </w:p>
    <w:p w:rsidR="002B7608" w:rsidRDefault="002B7608">
      <w:pPr>
        <w:pStyle w:val="ConsPlusNormal"/>
        <w:jc w:val="both"/>
      </w:pPr>
      <w:r>
        <w:t xml:space="preserve">(абзац введен </w:t>
      </w:r>
      <w:hyperlink r:id="rId120">
        <w:r>
          <w:rPr>
            <w:color w:val="0000FF"/>
          </w:rPr>
          <w:t>Постановлением</w:t>
        </w:r>
      </w:hyperlink>
      <w:r>
        <w:t xml:space="preserve"> Правительства Ленинградской области от 05.03.2014 N 53)</w:t>
      </w:r>
    </w:p>
    <w:p w:rsidR="002B7608" w:rsidRDefault="002B7608">
      <w:pPr>
        <w:pStyle w:val="ConsPlusNormal"/>
        <w:spacing w:before="220"/>
        <w:ind w:firstLine="540"/>
        <w:jc w:val="both"/>
      </w:pPr>
      <w:r>
        <w:t>5.5. Начальник Управления несет персональную ответственность:</w:t>
      </w:r>
    </w:p>
    <w:p w:rsidR="002B7608" w:rsidRDefault="002B7608">
      <w:pPr>
        <w:pStyle w:val="ConsPlusNormal"/>
        <w:spacing w:before="220"/>
        <w:ind w:firstLine="540"/>
        <w:jc w:val="both"/>
      </w:pPr>
      <w:r>
        <w:t>за выполнение возложенных на Управление задач;</w:t>
      </w:r>
    </w:p>
    <w:p w:rsidR="002B7608" w:rsidRDefault="002B7608">
      <w:pPr>
        <w:pStyle w:val="ConsPlusNormal"/>
        <w:spacing w:before="220"/>
        <w:ind w:firstLine="540"/>
        <w:jc w:val="both"/>
      </w:pPr>
      <w:r>
        <w:t>за осуществление Управлением полномочий и функций;</w:t>
      </w:r>
    </w:p>
    <w:p w:rsidR="002B7608" w:rsidRDefault="002B7608">
      <w:pPr>
        <w:pStyle w:val="ConsPlusNormal"/>
        <w:spacing w:before="220"/>
        <w:ind w:firstLine="540"/>
        <w:jc w:val="both"/>
      </w:pPr>
      <w:r>
        <w:t>за нарушение сроков исполнения поручений и резолюций Губернатора Ленинградской области, заместителя Председателя Правительства Ленинградской области, курирующего Управление, в том числе данных во исполнение поручений Президента Российской Федерации, поручений Председателя Правительства Российской Федерации;</w:t>
      </w:r>
    </w:p>
    <w:p w:rsidR="002B7608" w:rsidRDefault="002B7608">
      <w:pPr>
        <w:pStyle w:val="ConsPlusNormal"/>
        <w:jc w:val="both"/>
      </w:pPr>
      <w:r>
        <w:t xml:space="preserve">(в ред. </w:t>
      </w:r>
      <w:hyperlink r:id="rId121">
        <w:r>
          <w:rPr>
            <w:color w:val="0000FF"/>
          </w:rPr>
          <w:t>Постановления</w:t>
        </w:r>
      </w:hyperlink>
      <w:r>
        <w:t xml:space="preserve"> Правительства Ленинградской области от 15.02.2016 N 31)</w:t>
      </w:r>
    </w:p>
    <w:p w:rsidR="002B7608" w:rsidRDefault="002B7608">
      <w:pPr>
        <w:pStyle w:val="ConsPlusNormal"/>
        <w:spacing w:before="220"/>
        <w:ind w:firstLine="540"/>
        <w:jc w:val="both"/>
      </w:pPr>
      <w:r>
        <w:t>за несоблюдение требований законодательства о противодействии коррупции в Управлении, а также за состояние антикоррупционной работы в Управлении.</w:t>
      </w:r>
    </w:p>
    <w:p w:rsidR="002B7608" w:rsidRDefault="002B7608">
      <w:pPr>
        <w:pStyle w:val="ConsPlusNormal"/>
        <w:jc w:val="both"/>
      </w:pPr>
      <w:r>
        <w:t xml:space="preserve">(в ред. </w:t>
      </w:r>
      <w:hyperlink r:id="rId122">
        <w:r>
          <w:rPr>
            <w:color w:val="0000FF"/>
          </w:rPr>
          <w:t>Постановления</w:t>
        </w:r>
      </w:hyperlink>
      <w:r>
        <w:t xml:space="preserve"> Правительства Ленинградской области от 04.10.2024 N 682)</w:t>
      </w:r>
    </w:p>
    <w:p w:rsidR="002B7608" w:rsidRDefault="002B7608">
      <w:pPr>
        <w:pStyle w:val="ConsPlusNormal"/>
        <w:jc w:val="both"/>
      </w:pPr>
      <w:r>
        <w:lastRenderedPageBreak/>
        <w:t xml:space="preserve">(п. 5.5 в ред. </w:t>
      </w:r>
      <w:hyperlink r:id="rId123">
        <w:r>
          <w:rPr>
            <w:color w:val="0000FF"/>
          </w:rPr>
          <w:t>Постановления</w:t>
        </w:r>
      </w:hyperlink>
      <w:r>
        <w:t xml:space="preserve"> Правительства Ленинградской области от 17.02.2014 N 23)</w:t>
      </w:r>
    </w:p>
    <w:p w:rsidR="002B7608" w:rsidRDefault="002B7608">
      <w:pPr>
        <w:pStyle w:val="ConsPlusNormal"/>
        <w:spacing w:before="220"/>
        <w:ind w:firstLine="540"/>
        <w:jc w:val="both"/>
      </w:pPr>
      <w:hyperlink r:id="rId124">
        <w:r>
          <w:rPr>
            <w:color w:val="0000FF"/>
          </w:rPr>
          <w:t>5.6</w:t>
        </w:r>
      </w:hyperlink>
      <w:r>
        <w:t>. При Управлении образуется коллегия, в состав которой входят начальник Управления (председатель коллегии) и должностные лица органов местного самоуправления, осуществляющих отдельные государственные полномочия. Состав коллегии и положение о коллегии утверждаются начальником Управления.</w:t>
      </w:r>
    </w:p>
    <w:p w:rsidR="002B7608" w:rsidRDefault="002B7608">
      <w:pPr>
        <w:pStyle w:val="ConsPlusNormal"/>
        <w:spacing w:before="220"/>
        <w:ind w:firstLine="540"/>
        <w:jc w:val="both"/>
      </w:pPr>
      <w:r>
        <w:t>На заседаниях коллегии рассматриваются вопросы организации работы по совершенствованию деятельности в сфере государственной регистрации актов гражданского состояния на территории Ленинградской области.</w:t>
      </w:r>
    </w:p>
    <w:p w:rsidR="002B7608" w:rsidRDefault="002B7608">
      <w:pPr>
        <w:pStyle w:val="ConsPlusNormal"/>
        <w:spacing w:before="220"/>
        <w:ind w:firstLine="540"/>
        <w:jc w:val="both"/>
      </w:pPr>
      <w:r>
        <w:t xml:space="preserve">5.7. Утратил силу. - </w:t>
      </w:r>
      <w:hyperlink r:id="rId125">
        <w:r>
          <w:rPr>
            <w:color w:val="0000FF"/>
          </w:rPr>
          <w:t>Постановление</w:t>
        </w:r>
      </w:hyperlink>
      <w:r>
        <w:t xml:space="preserve"> Правительства Ленинградской области от 07.10.2022 N 709.</w:t>
      </w:r>
    </w:p>
    <w:p w:rsidR="002B7608" w:rsidRDefault="002B7608">
      <w:pPr>
        <w:pStyle w:val="ConsPlusNormal"/>
        <w:jc w:val="both"/>
      </w:pPr>
    </w:p>
    <w:p w:rsidR="002B7608" w:rsidRDefault="002B7608">
      <w:pPr>
        <w:pStyle w:val="ConsPlusTitle"/>
        <w:ind w:firstLine="540"/>
        <w:jc w:val="both"/>
        <w:outlineLvl w:val="1"/>
      </w:pPr>
      <w:r>
        <w:t>6. Реорганизация и ликвидация Управления</w:t>
      </w:r>
    </w:p>
    <w:p w:rsidR="002B7608" w:rsidRDefault="002B7608">
      <w:pPr>
        <w:pStyle w:val="ConsPlusNormal"/>
        <w:jc w:val="both"/>
      </w:pPr>
    </w:p>
    <w:p w:rsidR="002B7608" w:rsidRDefault="002B7608">
      <w:pPr>
        <w:pStyle w:val="ConsPlusNormal"/>
        <w:ind w:firstLine="540"/>
        <w:jc w:val="both"/>
      </w:pPr>
      <w:r>
        <w:t>Реорганизация и ликвидация Управления осуществляются по решению Правительства Ленинградской области в порядке, установленном федеральным законодательством.</w:t>
      </w:r>
    </w:p>
    <w:p w:rsidR="002B7608" w:rsidRDefault="002B7608">
      <w:pPr>
        <w:pStyle w:val="ConsPlusNormal"/>
        <w:jc w:val="both"/>
      </w:pPr>
    </w:p>
    <w:p w:rsidR="002B7608" w:rsidRDefault="002B7608">
      <w:pPr>
        <w:pStyle w:val="ConsPlusNormal"/>
        <w:jc w:val="both"/>
      </w:pPr>
    </w:p>
    <w:p w:rsidR="002B7608" w:rsidRDefault="002B7608">
      <w:pPr>
        <w:pStyle w:val="ConsPlusNormal"/>
        <w:jc w:val="both"/>
      </w:pPr>
    </w:p>
    <w:p w:rsidR="002B7608" w:rsidRDefault="002B7608">
      <w:pPr>
        <w:pStyle w:val="ConsPlusNormal"/>
        <w:jc w:val="both"/>
      </w:pPr>
    </w:p>
    <w:p w:rsidR="002B7608" w:rsidRDefault="002B7608">
      <w:pPr>
        <w:pStyle w:val="ConsPlusNormal"/>
        <w:jc w:val="both"/>
      </w:pPr>
    </w:p>
    <w:p w:rsidR="002B7608" w:rsidRDefault="002B7608">
      <w:pPr>
        <w:pStyle w:val="ConsPlusNormal"/>
        <w:jc w:val="right"/>
        <w:outlineLvl w:val="0"/>
      </w:pPr>
      <w:r>
        <w:t>УТВЕРЖДЕНА</w:t>
      </w:r>
    </w:p>
    <w:p w:rsidR="002B7608" w:rsidRDefault="002B7608">
      <w:pPr>
        <w:pStyle w:val="ConsPlusNormal"/>
        <w:jc w:val="right"/>
      </w:pPr>
      <w:r>
        <w:t>постановлением Правительства</w:t>
      </w:r>
    </w:p>
    <w:p w:rsidR="002B7608" w:rsidRDefault="002B7608">
      <w:pPr>
        <w:pStyle w:val="ConsPlusNormal"/>
        <w:jc w:val="right"/>
      </w:pPr>
      <w:r>
        <w:t>Ленинградской области</w:t>
      </w:r>
    </w:p>
    <w:p w:rsidR="002B7608" w:rsidRDefault="002B7608">
      <w:pPr>
        <w:pStyle w:val="ConsPlusNormal"/>
        <w:jc w:val="right"/>
      </w:pPr>
      <w:r>
        <w:t>от 25.03.2009 N 72</w:t>
      </w:r>
    </w:p>
    <w:p w:rsidR="002B7608" w:rsidRDefault="002B7608">
      <w:pPr>
        <w:pStyle w:val="ConsPlusNormal"/>
        <w:jc w:val="right"/>
      </w:pPr>
      <w:r>
        <w:t>(приложение 2)</w:t>
      </w:r>
    </w:p>
    <w:p w:rsidR="002B7608" w:rsidRDefault="002B7608">
      <w:pPr>
        <w:pStyle w:val="ConsPlusNormal"/>
        <w:jc w:val="both"/>
      </w:pPr>
    </w:p>
    <w:p w:rsidR="002B7608" w:rsidRDefault="002B7608">
      <w:pPr>
        <w:pStyle w:val="ConsPlusTitle"/>
        <w:jc w:val="center"/>
      </w:pPr>
      <w:r>
        <w:t>СТРУКТУРА</w:t>
      </w:r>
    </w:p>
    <w:p w:rsidR="002B7608" w:rsidRDefault="002B7608">
      <w:pPr>
        <w:pStyle w:val="ConsPlusTitle"/>
        <w:jc w:val="center"/>
      </w:pPr>
      <w:r>
        <w:t>УПРАВЛЕНИЯ ЗАПИСИ АКТОВ ГРАЖДАНСКОГО СОСТОЯНИЯ</w:t>
      </w:r>
    </w:p>
    <w:p w:rsidR="002B7608" w:rsidRDefault="002B7608">
      <w:pPr>
        <w:pStyle w:val="ConsPlusTitle"/>
        <w:jc w:val="center"/>
      </w:pPr>
      <w:r>
        <w:t>ЛЕНИНГРАДСКОЙ ОБЛАСТИ</w:t>
      </w:r>
    </w:p>
    <w:p w:rsidR="002B7608" w:rsidRDefault="002B7608">
      <w:pPr>
        <w:pStyle w:val="ConsPlusNormal"/>
        <w:jc w:val="both"/>
      </w:pPr>
    </w:p>
    <w:p w:rsidR="002B7608" w:rsidRDefault="002B7608">
      <w:pPr>
        <w:pStyle w:val="ConsPlusNormal"/>
        <w:jc w:val="center"/>
      </w:pPr>
      <w:r>
        <w:t xml:space="preserve">Исключена. - </w:t>
      </w:r>
      <w:hyperlink r:id="rId126">
        <w:r>
          <w:rPr>
            <w:color w:val="0000FF"/>
          </w:rPr>
          <w:t>Постановление</w:t>
        </w:r>
      </w:hyperlink>
      <w:r>
        <w:t xml:space="preserve"> Правительства </w:t>
      </w:r>
      <w:proofErr w:type="gramStart"/>
      <w:r>
        <w:t>Ленинградской</w:t>
      </w:r>
      <w:proofErr w:type="gramEnd"/>
    </w:p>
    <w:p w:rsidR="002B7608" w:rsidRDefault="002B7608">
      <w:pPr>
        <w:pStyle w:val="ConsPlusNormal"/>
        <w:jc w:val="center"/>
      </w:pPr>
      <w:r>
        <w:t>области от 22.04.2013 N 113.</w:t>
      </w:r>
    </w:p>
    <w:p w:rsidR="002B7608" w:rsidRDefault="002B7608">
      <w:pPr>
        <w:pStyle w:val="ConsPlusNormal"/>
        <w:jc w:val="both"/>
      </w:pPr>
    </w:p>
    <w:p w:rsidR="002B7608" w:rsidRDefault="002B7608">
      <w:pPr>
        <w:pStyle w:val="ConsPlusNormal"/>
        <w:jc w:val="both"/>
      </w:pPr>
    </w:p>
    <w:p w:rsidR="002B7608" w:rsidRDefault="002B7608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5575A" w:rsidRDefault="0025575A">
      <w:bookmarkStart w:id="1" w:name="_GoBack"/>
      <w:bookmarkEnd w:id="1"/>
    </w:p>
    <w:sectPr w:rsidR="0025575A" w:rsidSect="00BC62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7608"/>
    <w:rsid w:val="0025575A"/>
    <w:rsid w:val="002B7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B760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B760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B760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B760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B760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B760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SPB&amp;n=318285&amp;dst=103" TargetMode="External"/><Relationship Id="rId117" Type="http://schemas.openxmlformats.org/officeDocument/2006/relationships/hyperlink" Target="https://login.consultant.ru/link/?req=doc&amp;base=SPB&amp;n=235295&amp;dst=100043" TargetMode="External"/><Relationship Id="rId21" Type="http://schemas.openxmlformats.org/officeDocument/2006/relationships/hyperlink" Target="https://login.consultant.ru/link/?req=doc&amp;base=SPB&amp;n=296046&amp;dst=100033" TargetMode="External"/><Relationship Id="rId42" Type="http://schemas.openxmlformats.org/officeDocument/2006/relationships/hyperlink" Target="https://login.consultant.ru/link/?req=doc&amp;base=SPB&amp;n=234807&amp;dst=100011" TargetMode="External"/><Relationship Id="rId47" Type="http://schemas.openxmlformats.org/officeDocument/2006/relationships/hyperlink" Target="https://login.consultant.ru/link/?req=doc&amp;base=SPB&amp;n=313143&amp;dst=100005" TargetMode="External"/><Relationship Id="rId63" Type="http://schemas.openxmlformats.org/officeDocument/2006/relationships/hyperlink" Target="https://login.consultant.ru/link/?req=doc&amp;base=SPB&amp;n=303838&amp;dst=100094" TargetMode="External"/><Relationship Id="rId68" Type="http://schemas.openxmlformats.org/officeDocument/2006/relationships/hyperlink" Target="https://login.consultant.ru/link/?req=doc&amp;base=SPB&amp;n=303838&amp;dst=100094" TargetMode="External"/><Relationship Id="rId84" Type="http://schemas.openxmlformats.org/officeDocument/2006/relationships/hyperlink" Target="https://login.consultant.ru/link/?req=doc&amp;base=SPB&amp;n=298971&amp;dst=100014" TargetMode="External"/><Relationship Id="rId89" Type="http://schemas.openxmlformats.org/officeDocument/2006/relationships/hyperlink" Target="https://login.consultant.ru/link/?req=doc&amp;base=SPB&amp;n=235295&amp;dst=100042" TargetMode="External"/><Relationship Id="rId112" Type="http://schemas.openxmlformats.org/officeDocument/2006/relationships/hyperlink" Target="https://login.consultant.ru/link/?req=doc&amp;base=SPB&amp;n=120788&amp;dst=100005" TargetMode="External"/><Relationship Id="rId16" Type="http://schemas.openxmlformats.org/officeDocument/2006/relationships/hyperlink" Target="https://login.consultant.ru/link/?req=doc&amp;base=SPB&amp;n=144875&amp;dst=100005" TargetMode="External"/><Relationship Id="rId107" Type="http://schemas.openxmlformats.org/officeDocument/2006/relationships/hyperlink" Target="https://login.consultant.ru/link/?req=doc&amp;base=SPB&amp;n=298971&amp;dst=100032" TargetMode="External"/><Relationship Id="rId11" Type="http://schemas.openxmlformats.org/officeDocument/2006/relationships/hyperlink" Target="https://login.consultant.ru/link/?req=doc&amp;base=SPB&amp;n=303838&amp;dst=100090" TargetMode="External"/><Relationship Id="rId32" Type="http://schemas.openxmlformats.org/officeDocument/2006/relationships/hyperlink" Target="https://login.consultant.ru/link/?req=doc&amp;base=SPB&amp;n=205454&amp;dst=100032" TargetMode="External"/><Relationship Id="rId37" Type="http://schemas.openxmlformats.org/officeDocument/2006/relationships/hyperlink" Target="https://login.consultant.ru/link/?req=doc&amp;base=SPB&amp;n=205625&amp;dst=100165" TargetMode="External"/><Relationship Id="rId53" Type="http://schemas.openxmlformats.org/officeDocument/2006/relationships/hyperlink" Target="https://login.consultant.ru/link/?req=doc&amp;base=SPB&amp;n=295230" TargetMode="External"/><Relationship Id="rId58" Type="http://schemas.openxmlformats.org/officeDocument/2006/relationships/hyperlink" Target="https://login.consultant.ru/link/?req=doc&amp;base=SPB&amp;n=303838&amp;dst=100092" TargetMode="External"/><Relationship Id="rId74" Type="http://schemas.openxmlformats.org/officeDocument/2006/relationships/hyperlink" Target="https://login.consultant.ru/link/?req=doc&amp;base=SPB&amp;n=148982&amp;dst=100010" TargetMode="External"/><Relationship Id="rId79" Type="http://schemas.openxmlformats.org/officeDocument/2006/relationships/hyperlink" Target="https://login.consultant.ru/link/?req=doc&amp;base=SPB&amp;n=148982&amp;dst=100017" TargetMode="External"/><Relationship Id="rId102" Type="http://schemas.openxmlformats.org/officeDocument/2006/relationships/hyperlink" Target="https://login.consultant.ru/link/?req=doc&amp;base=SPB&amp;n=205628&amp;dst=100031" TargetMode="External"/><Relationship Id="rId123" Type="http://schemas.openxmlformats.org/officeDocument/2006/relationships/hyperlink" Target="https://login.consultant.ru/link/?req=doc&amp;base=SPB&amp;n=205625&amp;dst=100165" TargetMode="External"/><Relationship Id="rId128" Type="http://schemas.openxmlformats.org/officeDocument/2006/relationships/theme" Target="theme/theme1.xml"/><Relationship Id="rId5" Type="http://schemas.openxmlformats.org/officeDocument/2006/relationships/hyperlink" Target="https://www.consultant.ru" TargetMode="External"/><Relationship Id="rId90" Type="http://schemas.openxmlformats.org/officeDocument/2006/relationships/hyperlink" Target="https://login.consultant.ru/link/?req=doc&amp;base=SPB&amp;n=298971&amp;dst=100021" TargetMode="External"/><Relationship Id="rId95" Type="http://schemas.openxmlformats.org/officeDocument/2006/relationships/hyperlink" Target="https://login.consultant.ru/link/?req=doc&amp;base=SPB&amp;n=298971&amp;dst=100027" TargetMode="External"/><Relationship Id="rId22" Type="http://schemas.openxmlformats.org/officeDocument/2006/relationships/hyperlink" Target="https://login.consultant.ru/link/?req=doc&amp;base=SPB&amp;n=298971&amp;dst=100005" TargetMode="External"/><Relationship Id="rId27" Type="http://schemas.openxmlformats.org/officeDocument/2006/relationships/hyperlink" Target="https://login.consultant.ru/link/?req=doc&amp;base=SPB&amp;n=311134&amp;dst=100006" TargetMode="External"/><Relationship Id="rId43" Type="http://schemas.openxmlformats.org/officeDocument/2006/relationships/hyperlink" Target="https://login.consultant.ru/link/?req=doc&amp;base=SPB&amp;n=296046&amp;dst=100033" TargetMode="External"/><Relationship Id="rId48" Type="http://schemas.openxmlformats.org/officeDocument/2006/relationships/hyperlink" Target="https://login.consultant.ru/link/?req=doc&amp;base=SPB&amp;n=287922&amp;dst=100046" TargetMode="External"/><Relationship Id="rId64" Type="http://schemas.openxmlformats.org/officeDocument/2006/relationships/hyperlink" Target="https://login.consultant.ru/link/?req=doc&amp;base=SPB&amp;n=303838&amp;dst=100094" TargetMode="External"/><Relationship Id="rId69" Type="http://schemas.openxmlformats.org/officeDocument/2006/relationships/hyperlink" Target="https://login.consultant.ru/link/?req=doc&amp;base=SPB&amp;n=137520&amp;dst=100005" TargetMode="External"/><Relationship Id="rId113" Type="http://schemas.openxmlformats.org/officeDocument/2006/relationships/hyperlink" Target="https://login.consultant.ru/link/?req=doc&amp;base=SPB&amp;n=205452&amp;dst=100222" TargetMode="External"/><Relationship Id="rId118" Type="http://schemas.openxmlformats.org/officeDocument/2006/relationships/hyperlink" Target="https://login.consultant.ru/link/?req=doc&amp;base=SPB&amp;n=298971&amp;dst=100037" TargetMode="External"/><Relationship Id="rId80" Type="http://schemas.openxmlformats.org/officeDocument/2006/relationships/hyperlink" Target="https://login.consultant.ru/link/?req=doc&amp;base=SPB&amp;n=148982&amp;dst=100018" TargetMode="External"/><Relationship Id="rId85" Type="http://schemas.openxmlformats.org/officeDocument/2006/relationships/hyperlink" Target="https://login.consultant.ru/link/?req=doc&amp;base=SPB&amp;n=298971&amp;dst=100016" TargetMode="External"/><Relationship Id="rId12" Type="http://schemas.openxmlformats.org/officeDocument/2006/relationships/hyperlink" Target="https://login.consultant.ru/link/?req=doc&amp;base=SPB&amp;n=134447&amp;dst=100005" TargetMode="External"/><Relationship Id="rId17" Type="http://schemas.openxmlformats.org/officeDocument/2006/relationships/hyperlink" Target="https://login.consultant.ru/link/?req=doc&amp;base=SPB&amp;n=148982&amp;dst=100005" TargetMode="External"/><Relationship Id="rId33" Type="http://schemas.openxmlformats.org/officeDocument/2006/relationships/hyperlink" Target="https://login.consultant.ru/link/?req=doc&amp;base=SPB&amp;n=120788&amp;dst=100005" TargetMode="External"/><Relationship Id="rId38" Type="http://schemas.openxmlformats.org/officeDocument/2006/relationships/hyperlink" Target="https://login.consultant.ru/link/?req=doc&amp;base=SPB&amp;n=144875&amp;dst=100005" TargetMode="External"/><Relationship Id="rId59" Type="http://schemas.openxmlformats.org/officeDocument/2006/relationships/hyperlink" Target="https://login.consultant.ru/link/?req=doc&amp;base=SPB&amp;n=303838&amp;dst=100094" TargetMode="External"/><Relationship Id="rId103" Type="http://schemas.openxmlformats.org/officeDocument/2006/relationships/hyperlink" Target="https://login.consultant.ru/link/?req=doc&amp;base=SPB&amp;n=296046&amp;dst=100036" TargetMode="External"/><Relationship Id="rId108" Type="http://schemas.openxmlformats.org/officeDocument/2006/relationships/hyperlink" Target="https://login.consultant.ru/link/?req=doc&amp;base=SPB&amp;n=298971&amp;dst=100033" TargetMode="External"/><Relationship Id="rId124" Type="http://schemas.openxmlformats.org/officeDocument/2006/relationships/hyperlink" Target="https://login.consultant.ru/link/?req=doc&amp;base=SPB&amp;n=205452&amp;dst=100230" TargetMode="External"/><Relationship Id="rId54" Type="http://schemas.openxmlformats.org/officeDocument/2006/relationships/hyperlink" Target="https://login.consultant.ru/link/?req=doc&amp;base=SPB&amp;n=318285&amp;dst=100738" TargetMode="External"/><Relationship Id="rId70" Type="http://schemas.openxmlformats.org/officeDocument/2006/relationships/hyperlink" Target="https://login.consultant.ru/link/?req=doc&amp;base=SPB&amp;n=148982&amp;dst=100007" TargetMode="External"/><Relationship Id="rId75" Type="http://schemas.openxmlformats.org/officeDocument/2006/relationships/hyperlink" Target="https://login.consultant.ru/link/?req=doc&amp;base=LAW&amp;n=482696" TargetMode="External"/><Relationship Id="rId91" Type="http://schemas.openxmlformats.org/officeDocument/2006/relationships/hyperlink" Target="https://login.consultant.ru/link/?req=doc&amp;base=SPB&amp;n=148982&amp;dst=100020" TargetMode="External"/><Relationship Id="rId96" Type="http://schemas.openxmlformats.org/officeDocument/2006/relationships/hyperlink" Target="https://login.consultant.ru/link/?req=doc&amp;base=SPB&amp;n=298971&amp;dst=100028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SPB&amp;n=192043&amp;dst=100029" TargetMode="External"/><Relationship Id="rId23" Type="http://schemas.openxmlformats.org/officeDocument/2006/relationships/hyperlink" Target="https://login.consultant.ru/link/?req=doc&amp;base=SPB&amp;n=304450&amp;dst=100005" TargetMode="External"/><Relationship Id="rId28" Type="http://schemas.openxmlformats.org/officeDocument/2006/relationships/hyperlink" Target="https://login.consultant.ru/link/?req=doc&amp;base=SPB&amp;n=134447&amp;dst=100007" TargetMode="External"/><Relationship Id="rId49" Type="http://schemas.openxmlformats.org/officeDocument/2006/relationships/hyperlink" Target="https://login.consultant.ru/link/?req=doc&amp;base=LAW&amp;n=2875" TargetMode="External"/><Relationship Id="rId114" Type="http://schemas.openxmlformats.org/officeDocument/2006/relationships/hyperlink" Target="https://login.consultant.ru/link/?req=doc&amp;base=SPB&amp;n=234807&amp;dst=100011" TargetMode="External"/><Relationship Id="rId119" Type="http://schemas.openxmlformats.org/officeDocument/2006/relationships/hyperlink" Target="https://login.consultant.ru/link/?req=doc&amp;base=SPB&amp;n=144875&amp;dst=100012" TargetMode="External"/><Relationship Id="rId44" Type="http://schemas.openxmlformats.org/officeDocument/2006/relationships/hyperlink" Target="https://login.consultant.ru/link/?req=doc&amp;base=SPB&amp;n=298971&amp;dst=100005" TargetMode="External"/><Relationship Id="rId60" Type="http://schemas.openxmlformats.org/officeDocument/2006/relationships/hyperlink" Target="https://login.consultant.ru/link/?req=doc&amp;base=SPB&amp;n=298971&amp;dst=100009" TargetMode="External"/><Relationship Id="rId65" Type="http://schemas.openxmlformats.org/officeDocument/2006/relationships/hyperlink" Target="https://login.consultant.ru/link/?req=doc&amp;base=SPB&amp;n=303838&amp;dst=100094" TargetMode="External"/><Relationship Id="rId81" Type="http://schemas.openxmlformats.org/officeDocument/2006/relationships/hyperlink" Target="https://login.consultant.ru/link/?req=doc&amp;base=SPB&amp;n=173331" TargetMode="External"/><Relationship Id="rId86" Type="http://schemas.openxmlformats.org/officeDocument/2006/relationships/hyperlink" Target="https://login.consultant.ru/link/?req=doc&amp;base=SPB&amp;n=298971&amp;dst=100017" TargetMode="External"/><Relationship Id="rId13" Type="http://schemas.openxmlformats.org/officeDocument/2006/relationships/hyperlink" Target="https://login.consultant.ru/link/?req=doc&amp;base=SPB&amp;n=137520&amp;dst=100005" TargetMode="External"/><Relationship Id="rId18" Type="http://schemas.openxmlformats.org/officeDocument/2006/relationships/hyperlink" Target="https://login.consultant.ru/link/?req=doc&amp;base=SPB&amp;n=235295&amp;dst=100041" TargetMode="External"/><Relationship Id="rId39" Type="http://schemas.openxmlformats.org/officeDocument/2006/relationships/hyperlink" Target="https://login.consultant.ru/link/?req=doc&amp;base=SPB&amp;n=148982&amp;dst=100005" TargetMode="External"/><Relationship Id="rId109" Type="http://schemas.openxmlformats.org/officeDocument/2006/relationships/hyperlink" Target="https://login.consultant.ru/link/?req=doc&amp;base=SPB&amp;n=298971&amp;dst=100034" TargetMode="External"/><Relationship Id="rId34" Type="http://schemas.openxmlformats.org/officeDocument/2006/relationships/hyperlink" Target="https://login.consultant.ru/link/?req=doc&amp;base=SPB&amp;n=303838&amp;dst=100090" TargetMode="External"/><Relationship Id="rId50" Type="http://schemas.openxmlformats.org/officeDocument/2006/relationships/hyperlink" Target="https://login.consultant.ru/link/?req=doc&amp;base=LAW&amp;n=536617" TargetMode="External"/><Relationship Id="rId55" Type="http://schemas.openxmlformats.org/officeDocument/2006/relationships/hyperlink" Target="https://login.consultant.ru/link/?req=doc&amp;base=SPB&amp;n=298971&amp;dst=100006" TargetMode="External"/><Relationship Id="rId76" Type="http://schemas.openxmlformats.org/officeDocument/2006/relationships/hyperlink" Target="https://login.consultant.ru/link/?req=doc&amp;base=SPB&amp;n=148982&amp;dst=100015" TargetMode="External"/><Relationship Id="rId97" Type="http://schemas.openxmlformats.org/officeDocument/2006/relationships/hyperlink" Target="https://login.consultant.ru/link/?req=doc&amp;base=SPB&amp;n=298971&amp;dst=100029" TargetMode="External"/><Relationship Id="rId104" Type="http://schemas.openxmlformats.org/officeDocument/2006/relationships/hyperlink" Target="https://login.consultant.ru/link/?req=doc&amp;base=SPB&amp;n=296046&amp;dst=100038" TargetMode="External"/><Relationship Id="rId120" Type="http://schemas.openxmlformats.org/officeDocument/2006/relationships/hyperlink" Target="https://login.consultant.ru/link/?req=doc&amp;base=SPB&amp;n=144875&amp;dst=100014" TargetMode="External"/><Relationship Id="rId125" Type="http://schemas.openxmlformats.org/officeDocument/2006/relationships/hyperlink" Target="https://login.consultant.ru/link/?req=doc&amp;base=SPB&amp;n=296046&amp;dst=100039" TargetMode="External"/><Relationship Id="rId7" Type="http://schemas.openxmlformats.org/officeDocument/2006/relationships/hyperlink" Target="https://login.consultant.ru/link/?req=doc&amp;base=SPB&amp;n=205452&amp;dst=100221" TargetMode="External"/><Relationship Id="rId71" Type="http://schemas.openxmlformats.org/officeDocument/2006/relationships/hyperlink" Target="https://login.consultant.ru/link/?req=doc&amp;base=SPB&amp;n=298971&amp;dst=100012" TargetMode="External"/><Relationship Id="rId92" Type="http://schemas.openxmlformats.org/officeDocument/2006/relationships/hyperlink" Target="https://login.consultant.ru/link/?req=doc&amp;base=SPB&amp;n=298971&amp;dst=100023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s://login.consultant.ru/link/?req=doc&amp;base=SPB&amp;n=192043&amp;dst=100029" TargetMode="External"/><Relationship Id="rId24" Type="http://schemas.openxmlformats.org/officeDocument/2006/relationships/hyperlink" Target="https://login.consultant.ru/link/?req=doc&amp;base=SPB&amp;n=311134&amp;dst=100005" TargetMode="External"/><Relationship Id="rId40" Type="http://schemas.openxmlformats.org/officeDocument/2006/relationships/hyperlink" Target="https://login.consultant.ru/link/?req=doc&amp;base=SPB&amp;n=235295&amp;dst=100041" TargetMode="External"/><Relationship Id="rId45" Type="http://schemas.openxmlformats.org/officeDocument/2006/relationships/hyperlink" Target="https://login.consultant.ru/link/?req=doc&amp;base=SPB&amp;n=304450&amp;dst=100005" TargetMode="External"/><Relationship Id="rId66" Type="http://schemas.openxmlformats.org/officeDocument/2006/relationships/hyperlink" Target="https://login.consultant.ru/link/?req=doc&amp;base=SPB&amp;n=303838&amp;dst=100094" TargetMode="External"/><Relationship Id="rId87" Type="http://schemas.openxmlformats.org/officeDocument/2006/relationships/hyperlink" Target="https://login.consultant.ru/link/?req=doc&amp;base=SPB&amp;n=298971&amp;dst=100019" TargetMode="External"/><Relationship Id="rId110" Type="http://schemas.openxmlformats.org/officeDocument/2006/relationships/hyperlink" Target="https://login.consultant.ru/link/?req=doc&amp;base=SPB&amp;n=298971&amp;dst=100035" TargetMode="External"/><Relationship Id="rId115" Type="http://schemas.openxmlformats.org/officeDocument/2006/relationships/hyperlink" Target="https://login.consultant.ru/link/?req=doc&amp;base=SPB&amp;n=304450&amp;dst=100005" TargetMode="External"/><Relationship Id="rId61" Type="http://schemas.openxmlformats.org/officeDocument/2006/relationships/hyperlink" Target="https://login.consultant.ru/link/?req=doc&amp;base=SPB&amp;n=303838&amp;dst=100094" TargetMode="External"/><Relationship Id="rId82" Type="http://schemas.openxmlformats.org/officeDocument/2006/relationships/hyperlink" Target="https://login.consultant.ru/link/?req=doc&amp;base=SPB&amp;n=148982&amp;dst=100019" TargetMode="External"/><Relationship Id="rId19" Type="http://schemas.openxmlformats.org/officeDocument/2006/relationships/hyperlink" Target="https://login.consultant.ru/link/?req=doc&amp;base=SPB&amp;n=287922&amp;dst=100046" TargetMode="External"/><Relationship Id="rId14" Type="http://schemas.openxmlformats.org/officeDocument/2006/relationships/hyperlink" Target="https://login.consultant.ru/link/?req=doc&amp;base=SPB&amp;n=205628&amp;dst=100031" TargetMode="External"/><Relationship Id="rId30" Type="http://schemas.openxmlformats.org/officeDocument/2006/relationships/hyperlink" Target="https://login.consultant.ru/link/?req=doc&amp;base=SPB&amp;n=205452&amp;dst=100221" TargetMode="External"/><Relationship Id="rId35" Type="http://schemas.openxmlformats.org/officeDocument/2006/relationships/hyperlink" Target="https://login.consultant.ru/link/?req=doc&amp;base=SPB&amp;n=137520&amp;dst=100005" TargetMode="External"/><Relationship Id="rId56" Type="http://schemas.openxmlformats.org/officeDocument/2006/relationships/hyperlink" Target="https://login.consultant.ru/link/?req=doc&amp;base=SPB&amp;n=148982&amp;dst=100006" TargetMode="External"/><Relationship Id="rId77" Type="http://schemas.openxmlformats.org/officeDocument/2006/relationships/hyperlink" Target="https://login.consultant.ru/link/?req=doc&amp;base=SPB&amp;n=148982&amp;dst=100016" TargetMode="External"/><Relationship Id="rId100" Type="http://schemas.openxmlformats.org/officeDocument/2006/relationships/hyperlink" Target="https://login.consultant.ru/link/?req=doc&amp;base=LAW&amp;n=512699" TargetMode="External"/><Relationship Id="rId105" Type="http://schemas.openxmlformats.org/officeDocument/2006/relationships/hyperlink" Target="https://login.consultant.ru/link/?req=doc&amp;base=SPB&amp;n=298971&amp;dst=100030" TargetMode="External"/><Relationship Id="rId126" Type="http://schemas.openxmlformats.org/officeDocument/2006/relationships/hyperlink" Target="https://login.consultant.ru/link/?req=doc&amp;base=SPB&amp;n=134447&amp;dst=100007" TargetMode="External"/><Relationship Id="rId8" Type="http://schemas.openxmlformats.org/officeDocument/2006/relationships/hyperlink" Target="https://login.consultant.ru/link/?req=doc&amp;base=SPB&amp;n=205450&amp;dst=100055" TargetMode="External"/><Relationship Id="rId51" Type="http://schemas.openxmlformats.org/officeDocument/2006/relationships/hyperlink" Target="https://login.consultant.ru/link/?req=doc&amp;base=LAW&amp;n=529656" TargetMode="External"/><Relationship Id="rId72" Type="http://schemas.openxmlformats.org/officeDocument/2006/relationships/hyperlink" Target="https://login.consultant.ru/link/?req=doc&amp;base=LAW&amp;n=494960" TargetMode="External"/><Relationship Id="rId93" Type="http://schemas.openxmlformats.org/officeDocument/2006/relationships/hyperlink" Target="https://login.consultant.ru/link/?req=doc&amp;base=SPB&amp;n=235295&amp;dst=100042" TargetMode="External"/><Relationship Id="rId98" Type="http://schemas.openxmlformats.org/officeDocument/2006/relationships/hyperlink" Target="https://login.consultant.ru/link/?req=doc&amp;base=SPB&amp;n=192043&amp;dst=100030" TargetMode="External"/><Relationship Id="rId121" Type="http://schemas.openxmlformats.org/officeDocument/2006/relationships/hyperlink" Target="https://login.consultant.ru/link/?req=doc&amp;base=SPB&amp;n=235295&amp;dst=100044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login.consultant.ru/link/?req=doc&amp;base=SPB&amp;n=313143&amp;dst=100005" TargetMode="External"/><Relationship Id="rId46" Type="http://schemas.openxmlformats.org/officeDocument/2006/relationships/hyperlink" Target="https://login.consultant.ru/link/?req=doc&amp;base=SPB&amp;n=311134&amp;dst=100007" TargetMode="External"/><Relationship Id="rId67" Type="http://schemas.openxmlformats.org/officeDocument/2006/relationships/hyperlink" Target="https://login.consultant.ru/link/?req=doc&amp;base=SPB&amp;n=303838&amp;dst=100094" TargetMode="External"/><Relationship Id="rId116" Type="http://schemas.openxmlformats.org/officeDocument/2006/relationships/hyperlink" Target="https://login.consultant.ru/link/?req=doc&amp;base=SPB&amp;n=205452&amp;dst=100225" TargetMode="External"/><Relationship Id="rId20" Type="http://schemas.openxmlformats.org/officeDocument/2006/relationships/hyperlink" Target="https://login.consultant.ru/link/?req=doc&amp;base=SPB&amp;n=234807&amp;dst=100011" TargetMode="External"/><Relationship Id="rId41" Type="http://schemas.openxmlformats.org/officeDocument/2006/relationships/hyperlink" Target="https://login.consultant.ru/link/?req=doc&amp;base=SPB&amp;n=287922&amp;dst=100046" TargetMode="External"/><Relationship Id="rId62" Type="http://schemas.openxmlformats.org/officeDocument/2006/relationships/hyperlink" Target="https://login.consultant.ru/link/?req=doc&amp;base=SPB&amp;n=298971&amp;dst=100011" TargetMode="External"/><Relationship Id="rId83" Type="http://schemas.openxmlformats.org/officeDocument/2006/relationships/hyperlink" Target="https://login.consultant.ru/link/?req=doc&amp;base=SPB&amp;n=311134&amp;dst=100007" TargetMode="External"/><Relationship Id="rId88" Type="http://schemas.openxmlformats.org/officeDocument/2006/relationships/hyperlink" Target="https://login.consultant.ru/link/?req=doc&amp;base=SPB&amp;n=298971&amp;dst=100020" TargetMode="External"/><Relationship Id="rId111" Type="http://schemas.openxmlformats.org/officeDocument/2006/relationships/hyperlink" Target="https://login.consultant.ru/link/?req=doc&amp;base=SPB&amp;n=298971&amp;dst=100036" TargetMode="External"/><Relationship Id="rId15" Type="http://schemas.openxmlformats.org/officeDocument/2006/relationships/hyperlink" Target="https://login.consultant.ru/link/?req=doc&amp;base=SPB&amp;n=205625&amp;dst=100165" TargetMode="External"/><Relationship Id="rId36" Type="http://schemas.openxmlformats.org/officeDocument/2006/relationships/hyperlink" Target="https://login.consultant.ru/link/?req=doc&amp;base=SPB&amp;n=205628&amp;dst=100031" TargetMode="External"/><Relationship Id="rId57" Type="http://schemas.openxmlformats.org/officeDocument/2006/relationships/hyperlink" Target="https://login.consultant.ru/link/?req=doc&amp;base=SPB&amp;n=298971&amp;dst=100007" TargetMode="External"/><Relationship Id="rId106" Type="http://schemas.openxmlformats.org/officeDocument/2006/relationships/hyperlink" Target="https://login.consultant.ru/link/?req=doc&amp;base=SPB&amp;n=313143&amp;dst=100005" TargetMode="External"/><Relationship Id="rId127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SPB&amp;n=120788&amp;dst=100005" TargetMode="External"/><Relationship Id="rId31" Type="http://schemas.openxmlformats.org/officeDocument/2006/relationships/hyperlink" Target="https://login.consultant.ru/link/?req=doc&amp;base=SPB&amp;n=205450&amp;dst=100055" TargetMode="External"/><Relationship Id="rId52" Type="http://schemas.openxmlformats.org/officeDocument/2006/relationships/hyperlink" Target="https://login.consultant.ru/link/?req=doc&amp;base=LAW&amp;n=541072" TargetMode="External"/><Relationship Id="rId73" Type="http://schemas.openxmlformats.org/officeDocument/2006/relationships/hyperlink" Target="https://login.consultant.ru/link/?req=doc&amp;base=SPB&amp;n=148982&amp;dst=100008" TargetMode="External"/><Relationship Id="rId78" Type="http://schemas.openxmlformats.org/officeDocument/2006/relationships/hyperlink" Target="https://login.consultant.ru/link/?req=doc&amp;base=LAW&amp;n=472842" TargetMode="External"/><Relationship Id="rId94" Type="http://schemas.openxmlformats.org/officeDocument/2006/relationships/hyperlink" Target="https://login.consultant.ru/link/?req=doc&amp;base=SPB&amp;n=298971&amp;dst=100025" TargetMode="External"/><Relationship Id="rId99" Type="http://schemas.openxmlformats.org/officeDocument/2006/relationships/hyperlink" Target="https://login.consultant.ru/link/?req=doc&amp;base=SPB&amp;n=192043&amp;dst=100032" TargetMode="External"/><Relationship Id="rId101" Type="http://schemas.openxmlformats.org/officeDocument/2006/relationships/hyperlink" Target="https://login.consultant.ru/link/?req=doc&amp;base=SPB&amp;n=205450&amp;dst=100055" TargetMode="External"/><Relationship Id="rId122" Type="http://schemas.openxmlformats.org/officeDocument/2006/relationships/hyperlink" Target="https://login.consultant.ru/link/?req=doc&amp;base=SPB&amp;n=298971&amp;dst=10003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SPB&amp;n=205454&amp;dst=10003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6145</Words>
  <Characters>35029</Characters>
  <Application>Microsoft Office Word</Application>
  <DocSecurity>0</DocSecurity>
  <Lines>291</Lines>
  <Paragraphs>82</Paragraphs>
  <ScaleCrop>false</ScaleCrop>
  <Company/>
  <LinksUpToDate>false</LinksUpToDate>
  <CharactersWithSpaces>41092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Инна Алексеевна Кузнецова</dc:creator>
  <cp:lastModifiedBy>Инна Алексеевна Кузнецова</cp:lastModifiedBy>
  <cp:revision>1</cp:revision>
  <dcterms:created xsi:type="dcterms:W3CDTF">2026-08-11T10:33:00Z</dcterms:created>
  <dcterms:modified xsi:type="dcterms:W3CDTF">2026-08-11T10:34:00Z</dcterms:modified>
</cp:coreProperties>
</file>