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D0" w:rsidRDefault="001251D0" w:rsidP="001251D0">
      <w:pPr>
        <w:spacing w:after="1" w:line="220" w:lineRule="atLeas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323">
        <w:rPr>
          <w:rFonts w:ascii="Times New Roman" w:hAnsi="Times New Roman" w:cs="Times New Roman"/>
          <w:sz w:val="28"/>
          <w:szCs w:val="28"/>
        </w:rPr>
        <w:t>Приложение</w:t>
      </w:r>
    </w:p>
    <w:p w:rsidR="001251D0" w:rsidRPr="00D144F7" w:rsidRDefault="001251D0" w:rsidP="001251D0">
      <w:pPr>
        <w:spacing w:after="1" w:line="220" w:lineRule="atLeas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83323"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proofErr w:type="gramStart"/>
      <w:r w:rsidRPr="00F83323">
        <w:rPr>
          <w:rFonts w:ascii="Times New Roman" w:hAnsi="Times New Roman" w:cs="Times New Roman"/>
          <w:sz w:val="28"/>
          <w:szCs w:val="28"/>
        </w:rPr>
        <w:t>управления записи актов гражданского состояния Ленингра</w:t>
      </w:r>
      <w:bookmarkStart w:id="1" w:name="P31"/>
      <w:bookmarkEnd w:id="1"/>
      <w:r>
        <w:rPr>
          <w:rFonts w:ascii="Times New Roman" w:hAnsi="Times New Roman" w:cs="Times New Roman"/>
          <w:sz w:val="28"/>
          <w:szCs w:val="28"/>
        </w:rPr>
        <w:t>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144F7">
        <w:rPr>
          <w:rFonts w:ascii="Times New Roman" w:hAnsi="Times New Roman" w:cs="Times New Roman"/>
          <w:sz w:val="28"/>
          <w:szCs w:val="28"/>
        </w:rPr>
        <w:t>от                 2024     №</w:t>
      </w:r>
    </w:p>
    <w:p w:rsidR="001251D0" w:rsidRDefault="001251D0" w:rsidP="001251D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1D0" w:rsidRDefault="001251D0" w:rsidP="001251D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1D0" w:rsidRDefault="001251D0" w:rsidP="001251D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противодействия коррупции в управлении записи актов гражданского состояния  Ленинградской области </w:t>
      </w:r>
    </w:p>
    <w:p w:rsidR="001251D0" w:rsidRDefault="001251D0" w:rsidP="001251D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- управление) на 2025-2028 годы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819"/>
        <w:gridCol w:w="2665"/>
        <w:gridCol w:w="2665"/>
        <w:gridCol w:w="3777"/>
      </w:tblGrid>
      <w:tr w:rsidR="001251D0" w:rsidRPr="00F83323" w:rsidTr="00CB26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1251D0" w:rsidRPr="00F83323" w:rsidTr="00CB26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1. Организационные и правовые меры противодействия коррупции</w:t>
            </w:r>
          </w:p>
        </w:tc>
      </w:tr>
      <w:tr w:rsidR="001251D0" w:rsidRPr="00F83323" w:rsidTr="00E640CD">
        <w:trPr>
          <w:trHeight w:val="3484"/>
        </w:trPr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19" w:type="dxa"/>
          </w:tcPr>
          <w:p w:rsidR="001251D0" w:rsidRPr="000C230B" w:rsidRDefault="001251D0" w:rsidP="00CB261A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pacing w:val="0"/>
                <w:sz w:val="28"/>
                <w:szCs w:val="28"/>
              </w:rPr>
            </w:pPr>
            <w:proofErr w:type="gramStart"/>
            <w:r w:rsidRPr="000C230B">
              <w:rPr>
                <w:sz w:val="28"/>
                <w:szCs w:val="28"/>
              </w:rPr>
              <w:t xml:space="preserve">Организация контроля начальником управления  </w:t>
            </w:r>
            <w:r w:rsidRPr="000C230B">
              <w:rPr>
                <w:spacing w:val="0"/>
                <w:sz w:val="28"/>
                <w:szCs w:val="28"/>
              </w:rPr>
              <w:t>подготовки и исполнения мероприятий Плана противодействия коррупции в Ленинградской области на 2025 – 2028 годы (далее</w:t>
            </w:r>
            <w:r>
              <w:rPr>
                <w:spacing w:val="0"/>
                <w:sz w:val="28"/>
                <w:szCs w:val="28"/>
              </w:rPr>
              <w:t xml:space="preserve"> – П</w:t>
            </w:r>
            <w:r w:rsidRPr="000C230B">
              <w:rPr>
                <w:spacing w:val="0"/>
                <w:sz w:val="28"/>
                <w:szCs w:val="28"/>
              </w:rPr>
              <w:t xml:space="preserve">лан противодействия коррупции </w:t>
            </w:r>
            <w:proofErr w:type="gramEnd"/>
          </w:p>
          <w:p w:rsidR="001251D0" w:rsidRPr="000C230B" w:rsidRDefault="001251D0" w:rsidP="00CB261A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pacing w:val="0"/>
                <w:sz w:val="28"/>
                <w:szCs w:val="28"/>
              </w:rPr>
            </w:pPr>
            <w:r w:rsidRPr="000C230B">
              <w:rPr>
                <w:spacing w:val="0"/>
                <w:sz w:val="28"/>
                <w:szCs w:val="28"/>
              </w:rPr>
              <w:t xml:space="preserve">в Ленинградской области), </w:t>
            </w:r>
            <w:r>
              <w:rPr>
                <w:spacing w:val="0"/>
                <w:sz w:val="28"/>
                <w:szCs w:val="28"/>
              </w:rPr>
              <w:t>Плана</w:t>
            </w:r>
            <w:r w:rsidRPr="000C230B">
              <w:rPr>
                <w:spacing w:val="0"/>
                <w:sz w:val="28"/>
                <w:szCs w:val="28"/>
              </w:rPr>
              <w:t xml:space="preserve"> противодействия коррупции в</w:t>
            </w:r>
            <w:r>
              <w:rPr>
                <w:spacing w:val="0"/>
                <w:sz w:val="28"/>
                <w:szCs w:val="28"/>
              </w:rPr>
              <w:t xml:space="preserve"> управлении</w:t>
            </w:r>
            <w:r w:rsidRPr="000C230B">
              <w:rPr>
                <w:spacing w:val="0"/>
                <w:sz w:val="28"/>
                <w:szCs w:val="28"/>
              </w:rPr>
              <w:t xml:space="preserve">, принятие мер </w:t>
            </w:r>
          </w:p>
          <w:p w:rsidR="001251D0" w:rsidRPr="00F83323" w:rsidRDefault="001251D0" w:rsidP="00CB261A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8"/>
                <w:szCs w:val="28"/>
              </w:rPr>
            </w:pPr>
            <w:r w:rsidRPr="000C230B">
              <w:rPr>
                <w:spacing w:val="0"/>
                <w:sz w:val="28"/>
                <w:szCs w:val="28"/>
              </w:rPr>
              <w:t>при неисполнении мероприятий планов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мероприятий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анализа результатов выполнения мероприятий Плана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 коррупции</w:t>
            </w:r>
            <w:proofErr w:type="gramEnd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в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информации 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 Ленинградской области.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 управления,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гражданские служащие, ответственные за работу  по противодействию коррупции в управлении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 в соответствии </w:t>
            </w:r>
            <w:proofErr w:type="gramStart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установленными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сроками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работы в сфере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 коррупции, предупреждение коррупционных правонарушений</w:t>
            </w:r>
          </w:p>
        </w:tc>
      </w:tr>
      <w:tr w:rsidR="001251D0" w:rsidRPr="00F83323" w:rsidTr="00CB261A">
        <w:trPr>
          <w:trHeight w:val="3851"/>
        </w:trPr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обеспечение принятия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управления, государственные гражданские служащие, ответственные за работу  по противодействию коррупции в управлении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(по мере изменения законодательства)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соответствующих нормативных правовых актов, приведение нормативных правовых актов в соответствие с действующим законодательством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(проектов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) при проведении их правовой экспертизы и мониторинге применения. 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управления, государственные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гражданские служащие, ответственные за работу  по противодействию коррупции в управлении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коррупциогенных</w:t>
            </w:r>
            <w:proofErr w:type="spellEnd"/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 Представление результатов анализа 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управления, государственные гражданские служащие, ответственные за работу  по противодействию коррупции в управлении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До 30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2026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2027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Предупреждение (снижение) коррупционных правонарушений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19" w:type="dxa"/>
          </w:tcPr>
          <w:p w:rsidR="001251D0" w:rsidRPr="0020504B" w:rsidRDefault="001251D0" w:rsidP="00CB261A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gramStart"/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вступивших</w:t>
            </w:r>
            <w:proofErr w:type="gramEnd"/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 в законную </w:t>
            </w:r>
          </w:p>
          <w:p w:rsidR="001251D0" w:rsidRPr="0020504B" w:rsidRDefault="001251D0" w:rsidP="00CB261A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силу решений судов, арбитражных судов </w:t>
            </w:r>
          </w:p>
          <w:p w:rsidR="001251D0" w:rsidRPr="0020504B" w:rsidRDefault="001251D0" w:rsidP="00CB261A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 ненормативных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, незаконными решений и действий (бездействия) их должностных лиц</w:t>
            </w:r>
          </w:p>
        </w:tc>
        <w:tc>
          <w:tcPr>
            <w:tcW w:w="2665" w:type="dxa"/>
          </w:tcPr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управления, государственные гражданские служащие, ответственные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работу  по противодействию коррупции в управлении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</w:tc>
        <w:tc>
          <w:tcPr>
            <w:tcW w:w="2665" w:type="dxa"/>
          </w:tcPr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– 2028 годов</w:t>
            </w: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3777" w:type="dxa"/>
          </w:tcPr>
          <w:p w:rsidR="001251D0" w:rsidRPr="0020504B" w:rsidRDefault="001251D0" w:rsidP="00CB261A">
            <w:pPr>
              <w:pStyle w:val="ConsPlusNormal"/>
              <w:rPr>
                <w:sz w:val="28"/>
                <w:szCs w:val="28"/>
                <w:u w:val="single"/>
              </w:rPr>
            </w:pPr>
            <w:r w:rsidRPr="0020504B">
              <w:rPr>
                <w:sz w:val="28"/>
                <w:szCs w:val="28"/>
              </w:rPr>
              <w:t>Профилактика коррупционных правонарушений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Цифровые технологии в противодействии коррупции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19" w:type="dxa"/>
          </w:tcPr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каналов получения информации 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(горячая линия, телефоны доверия, электронная приемная), по которым граждане могут конфиденциально сообщать 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о возможных коррупционных правонарушениях.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Осуществление рассмотрения поступивших сообщений, принятие соответствующих мер.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информации </w:t>
            </w:r>
          </w:p>
          <w:p w:rsidR="001251D0" w:rsidRPr="00827874" w:rsidRDefault="001251D0" w:rsidP="00CB2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управления</w:t>
            </w:r>
          </w:p>
          <w:p w:rsidR="001251D0" w:rsidRPr="00827874" w:rsidRDefault="001251D0" w:rsidP="00CB26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>В течение 2025 – 2028 годов</w:t>
            </w: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>До 25 декабря 2025 года,</w:t>
            </w: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>до 25 декабря 2026 года,</w:t>
            </w: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>до 25 декабря 2027 года,</w:t>
            </w:r>
          </w:p>
          <w:p w:rsidR="001251D0" w:rsidRPr="0020504B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>до 25 декабря 2028 года</w:t>
            </w:r>
          </w:p>
        </w:tc>
        <w:tc>
          <w:tcPr>
            <w:tcW w:w="3777" w:type="dxa"/>
          </w:tcPr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правонарушений. </w:t>
            </w:r>
          </w:p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фактах коррупции, оперативное реагирование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3. Антикоррупционный мониторинг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Ежеквартальный мониторинг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 и юридических лиц о коррупционных проявлениях в деятельности должностных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, других государственных органов, органов местного самоуправления, государственных организаций,  поступивших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, а также сообщений,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оступивших на телефонную линию «Противодействие коррупции»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Ленинградской области.</w:t>
            </w:r>
          </w:p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управления, государственные гражданские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служащие, ответственные за работу  по противодействию коррупции в управлении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представления в Администрацию информации о поступивших обращениях и сообщениях граждан и организаций)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 (проведение мониторинга - ежеквартально)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до 30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до 30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предупреждение коррупционных правонарушений. Оперативное принятие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решений в случае подтверждения фактов коррупционных правонарушений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Профилактика коррупционных и иных правонарушений 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беспечение деятельности комиссии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государственных гражданских служащих Ленинградской области и урегулированию конфликта интересов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управлении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, а также участие в 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лах своей компетенции в работе  комиссии.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руководители структурных подразделений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пределах компетенции)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гражданских служащих к ответственности за совершение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</w:t>
            </w:r>
          </w:p>
        </w:tc>
      </w:tr>
      <w:tr w:rsidR="001251D0" w:rsidRPr="00F83323" w:rsidTr="00CB261A">
        <w:trPr>
          <w:trHeight w:val="3445"/>
        </w:trPr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819" w:type="dxa"/>
          </w:tcPr>
          <w:p w:rsidR="001251D0" w:rsidRPr="0020504B" w:rsidRDefault="001251D0" w:rsidP="00CB261A">
            <w:pPr>
              <w:pStyle w:val="ConsPlusNormal"/>
              <w:jc w:val="both"/>
              <w:rPr>
                <w:sz w:val="28"/>
                <w:szCs w:val="28"/>
              </w:rPr>
            </w:pPr>
            <w:r w:rsidRPr="0020504B">
              <w:rPr>
                <w:sz w:val="28"/>
                <w:szCs w:val="28"/>
              </w:rPr>
              <w:t xml:space="preserve">Ежегодное проведение оценки коррупционных рисков, возникающих </w:t>
            </w:r>
          </w:p>
          <w:p w:rsidR="001251D0" w:rsidRPr="0020504B" w:rsidRDefault="001251D0" w:rsidP="00CB261A">
            <w:pPr>
              <w:pStyle w:val="ConsPlusNormal"/>
              <w:jc w:val="both"/>
              <w:rPr>
                <w:sz w:val="28"/>
                <w:szCs w:val="28"/>
                <w:lang w:eastAsia="ru-RU"/>
              </w:rPr>
            </w:pPr>
            <w:r w:rsidRPr="0020504B">
              <w:rPr>
                <w:sz w:val="28"/>
                <w:szCs w:val="28"/>
              </w:rPr>
              <w:t xml:space="preserve">при реализации </w:t>
            </w:r>
            <w:r>
              <w:rPr>
                <w:sz w:val="28"/>
                <w:szCs w:val="28"/>
              </w:rPr>
              <w:t xml:space="preserve">управлением </w:t>
            </w:r>
            <w:r w:rsidRPr="0020504B">
              <w:rPr>
                <w:sz w:val="28"/>
                <w:szCs w:val="28"/>
                <w:lang w:eastAsia="ru-RU"/>
              </w:rPr>
              <w:t xml:space="preserve">возложенных на него функций. </w:t>
            </w:r>
          </w:p>
          <w:p w:rsidR="001251D0" w:rsidRPr="0020504B" w:rsidRDefault="001251D0" w:rsidP="00CB261A">
            <w:pPr>
              <w:pStyle w:val="ConsPlusNormal"/>
              <w:jc w:val="both"/>
              <w:rPr>
                <w:sz w:val="28"/>
                <w:szCs w:val="28"/>
                <w:lang w:eastAsia="ru-RU"/>
              </w:rPr>
            </w:pPr>
            <w:r w:rsidRPr="0020504B">
              <w:rPr>
                <w:sz w:val="28"/>
                <w:szCs w:val="28"/>
                <w:lang w:eastAsia="ru-RU"/>
              </w:rPr>
              <w:t xml:space="preserve">Представление информации </w:t>
            </w:r>
          </w:p>
          <w:p w:rsidR="001251D0" w:rsidRPr="0020504B" w:rsidRDefault="001251D0" w:rsidP="00CB261A">
            <w:pPr>
              <w:pStyle w:val="ConsPlusNormal"/>
              <w:jc w:val="both"/>
              <w:rPr>
                <w:sz w:val="28"/>
                <w:szCs w:val="28"/>
                <w:lang w:eastAsia="ru-RU"/>
              </w:rPr>
            </w:pPr>
            <w:r w:rsidRPr="0020504B">
              <w:rPr>
                <w:sz w:val="28"/>
                <w:szCs w:val="28"/>
                <w:lang w:eastAsia="ru-RU"/>
              </w:rPr>
              <w:t>в Администрацию</w:t>
            </w:r>
            <w:r>
              <w:rPr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управления</w:t>
            </w:r>
          </w:p>
          <w:p w:rsidR="001251D0" w:rsidRPr="0020504B" w:rsidRDefault="001251D0" w:rsidP="00CB261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В течение 2025 – 2028 годов</w:t>
            </w: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До 30 декабря 2025 года,</w:t>
            </w: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до 30 декабря 2026 года,</w:t>
            </w: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до 30 декабря 2027 года,</w:t>
            </w:r>
          </w:p>
          <w:p w:rsidR="001251D0" w:rsidRPr="0020504B" w:rsidRDefault="001251D0" w:rsidP="00CB2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>до 30 декабря 2028 года</w:t>
            </w:r>
          </w:p>
        </w:tc>
        <w:tc>
          <w:tcPr>
            <w:tcW w:w="3777" w:type="dxa"/>
          </w:tcPr>
          <w:p w:rsidR="001251D0" w:rsidRPr="0020504B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04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и иных правонарушений </w:t>
            </w:r>
          </w:p>
        </w:tc>
      </w:tr>
      <w:tr w:rsidR="001251D0" w:rsidRPr="00F83323" w:rsidTr="00CB261A">
        <w:tc>
          <w:tcPr>
            <w:tcW w:w="14663" w:type="dxa"/>
            <w:gridSpan w:val="5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 Реализация антикоррупционной политики в сфере закупок товаров, работ, услуг, а также в сфере финансового контроля</w:t>
            </w:r>
          </w:p>
        </w:tc>
      </w:tr>
      <w:tr w:rsidR="00131C1C" w:rsidRPr="00F83323" w:rsidTr="00131C1C">
        <w:trPr>
          <w:trHeight w:val="179"/>
        </w:trPr>
        <w:tc>
          <w:tcPr>
            <w:tcW w:w="737" w:type="dxa"/>
            <w:tcBorders>
              <w:bottom w:val="single" w:sz="4" w:space="0" w:color="auto"/>
            </w:tcBorders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19" w:type="dxa"/>
          </w:tcPr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и муниципальных нужд (далее - закупки).</w:t>
            </w:r>
          </w:p>
          <w:p w:rsidR="00131C1C" w:rsidRPr="00F83323" w:rsidRDefault="00131C1C" w:rsidP="00EC69A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государственные гражданские служащие, ответственные за работу  по осуществлению закупок в управлении</w:t>
            </w:r>
          </w:p>
        </w:tc>
        <w:tc>
          <w:tcPr>
            <w:tcW w:w="2665" w:type="dxa"/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2026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 2027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131C1C" w:rsidRPr="00F83323" w:rsidRDefault="00131C1C" w:rsidP="002F26E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до 30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31C1C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Профилактика нарушений требований законодательства при осуществлении закупок</w:t>
            </w: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C1C" w:rsidRPr="00131C1C" w:rsidRDefault="00131C1C" w:rsidP="00131C1C">
            <w:pPr>
              <w:tabs>
                <w:tab w:val="left" w:pos="9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D0" w:rsidRPr="00F83323" w:rsidTr="00131C1C">
        <w:trPr>
          <w:trHeight w:val="3190"/>
        </w:trPr>
        <w:tc>
          <w:tcPr>
            <w:tcW w:w="737" w:type="dxa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соблюдения требований об отсутствии конфликта интересов между участниками закупки и заказчиком, установленных </w:t>
            </w:r>
            <w:hyperlink r:id="rId9" w:history="1">
              <w:r w:rsidRPr="009C09A1">
                <w:rPr>
                  <w:rFonts w:ascii="Times New Roman" w:hAnsi="Times New Roman" w:cs="Times New Roman"/>
                  <w:sz w:val="28"/>
                  <w:szCs w:val="28"/>
                </w:rPr>
                <w:t>пунктом 9 части 1 статьи 31</w:t>
              </w:r>
            </w:hyperlink>
            <w:r w:rsidRPr="009C0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Федеральног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закона от 5 апреля 2013 года № 44-ФЗ «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дам обеспечения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государственные гражданские служащие, ответственные за работу  по осуществлению закупок в управлении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</w:t>
            </w: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1C" w:rsidRPr="00F83323" w:rsidTr="00964BC9">
        <w:trPr>
          <w:trHeight w:val="3868"/>
        </w:trPr>
        <w:tc>
          <w:tcPr>
            <w:tcW w:w="737" w:type="dxa"/>
            <w:tcBorders>
              <w:bottom w:val="single" w:sz="4" w:space="0" w:color="auto"/>
            </w:tcBorders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19" w:type="dxa"/>
          </w:tcPr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сведений:</w:t>
            </w:r>
          </w:p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об обжаловании закупок контрольными органами в сфере закупок;</w:t>
            </w:r>
          </w:p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об отмене заказчиками Ленинградской области закупок в соответствии с решениями и предписаниями контрольных органов в сфере закупок;</w:t>
            </w:r>
          </w:p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 результатах обжалования решений и предписаний контрольных органов в сфере закупок.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государственные гражданские служащие, ответственные за работу  по осуществлению закупок в управлении</w:t>
            </w:r>
          </w:p>
        </w:tc>
        <w:tc>
          <w:tcPr>
            <w:tcW w:w="2665" w:type="dxa"/>
          </w:tcPr>
          <w:p w:rsidR="00131C1C" w:rsidRPr="00F83323" w:rsidRDefault="00131C1C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31C1C" w:rsidRPr="00F83323" w:rsidRDefault="00131C1C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Профилактика случаев нарушений требований законодательства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Прием и рассмотрение электронных сообщений от граждан и организаций о фактах корру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пции, поступивших на официальный интернет-сайт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 (по мере поступления сообщений)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на поступившие сообщения о коррупционных проявлениях</w:t>
            </w:r>
          </w:p>
        </w:tc>
      </w:tr>
      <w:tr w:rsidR="001251D0" w:rsidRPr="00F83323" w:rsidTr="00131C1C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веб-страницах управления </w:t>
            </w: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в сети «Интернет»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в соответствии с Федеральным </w:t>
            </w:r>
            <w:hyperlink r:id="rId10" w:history="1">
              <w:r w:rsidRPr="00E3734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9 февраля 2009 года № 8-ФЗ «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доступа к информации о деятельности государственных органов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 (в соответствии с планами)</w:t>
            </w:r>
          </w:p>
        </w:tc>
        <w:tc>
          <w:tcPr>
            <w:tcW w:w="3777" w:type="dxa"/>
          </w:tcPr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Повышение открытости и доступности информации</w:t>
            </w: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D0" w:rsidRPr="00F83323" w:rsidTr="00CB261A">
        <w:tc>
          <w:tcPr>
            <w:tcW w:w="737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19" w:type="dxa"/>
          </w:tcPr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в подразделе, посвященном вопросам противодействия коррупции, </w:t>
            </w:r>
          </w:p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(веб-странице) </w:t>
            </w:r>
          </w:p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в сети "Интернет", информации о мерах </w:t>
            </w:r>
          </w:p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по предупреждению коррупции. </w:t>
            </w:r>
          </w:p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>Ежегодный анализ содержания данного подразд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ела, представление результатов </w:t>
            </w: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и Правительства Ленинградской области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</w:t>
            </w:r>
          </w:p>
          <w:p w:rsidR="001251D0" w:rsidRPr="00FC697E" w:rsidRDefault="001251D0" w:rsidP="00CB26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665" w:type="dxa"/>
          </w:tcPr>
          <w:p w:rsidR="001251D0" w:rsidRPr="00FC697E" w:rsidRDefault="001251D0" w:rsidP="00CB261A">
            <w:pPr>
              <w:pStyle w:val="ConsPlusNormal"/>
              <w:jc w:val="center"/>
              <w:rPr>
                <w:sz w:val="28"/>
                <w:szCs w:val="28"/>
              </w:rPr>
            </w:pPr>
            <w:r w:rsidRPr="00FC697E">
              <w:rPr>
                <w:sz w:val="28"/>
                <w:szCs w:val="28"/>
              </w:rPr>
              <w:t>В течение 2025 – 2028 годов</w:t>
            </w:r>
          </w:p>
        </w:tc>
        <w:tc>
          <w:tcPr>
            <w:tcW w:w="3777" w:type="dxa"/>
          </w:tcPr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открытости </w:t>
            </w:r>
          </w:p>
          <w:p w:rsidR="001251D0" w:rsidRPr="00FC697E" w:rsidRDefault="001251D0" w:rsidP="00CB2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97E">
              <w:rPr>
                <w:rFonts w:ascii="Times New Roman" w:hAnsi="Times New Roman" w:cs="Times New Roman"/>
                <w:sz w:val="28"/>
                <w:szCs w:val="28"/>
              </w:rPr>
              <w:t>и доступности информации в сфере противодействия коррупции</w:t>
            </w:r>
          </w:p>
        </w:tc>
      </w:tr>
      <w:tr w:rsidR="001251D0" w:rsidRPr="00F83323" w:rsidTr="00CB261A">
        <w:tc>
          <w:tcPr>
            <w:tcW w:w="14663" w:type="dxa"/>
            <w:gridSpan w:val="5"/>
          </w:tcPr>
          <w:p w:rsidR="001251D0" w:rsidRPr="00F83323" w:rsidRDefault="001251D0" w:rsidP="00CB26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. 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управлении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информационных мероприятий, посвященных Международному дню борьбы с коррупцией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гражданские служащие, ответственные за работу  по противодействию коррупции в управлении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2025-2028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(до 30 декабря ежегодно)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правонарушений, формирование отрицательного отношения к коррупции</w:t>
            </w:r>
          </w:p>
        </w:tc>
      </w:tr>
      <w:tr w:rsidR="001251D0" w:rsidRPr="00F83323" w:rsidTr="00CB261A">
        <w:tc>
          <w:tcPr>
            <w:tcW w:w="737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4819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формированию у гражданских служащих отрицательного отношения к коррупции. Предание гласности каждого установленного факта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управлении </w:t>
            </w:r>
          </w:p>
        </w:tc>
        <w:tc>
          <w:tcPr>
            <w:tcW w:w="2665" w:type="dxa"/>
          </w:tcPr>
          <w:p w:rsidR="001251D0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</w:t>
            </w:r>
          </w:p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гражданские служащие, ответственные за работу  по противодействию коррупции в управлении</w:t>
            </w:r>
          </w:p>
        </w:tc>
        <w:tc>
          <w:tcPr>
            <w:tcW w:w="2665" w:type="dxa"/>
          </w:tcPr>
          <w:p w:rsidR="001251D0" w:rsidRPr="00F83323" w:rsidRDefault="001251D0" w:rsidP="00CB26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777" w:type="dxa"/>
          </w:tcPr>
          <w:p w:rsidR="001251D0" w:rsidRPr="00F83323" w:rsidRDefault="001251D0" w:rsidP="00CB26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323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поведения. Повышение уровня правосознания</w:t>
            </w:r>
          </w:p>
        </w:tc>
      </w:tr>
    </w:tbl>
    <w:p w:rsidR="001251D0" w:rsidRPr="00F83323" w:rsidRDefault="001251D0" w:rsidP="001251D0">
      <w:pPr>
        <w:pStyle w:val="ConsPlusNormal"/>
        <w:rPr>
          <w:sz w:val="28"/>
          <w:szCs w:val="28"/>
        </w:rPr>
      </w:pPr>
      <w:r w:rsidRPr="00F83323">
        <w:rPr>
          <w:sz w:val="28"/>
          <w:szCs w:val="28"/>
        </w:rPr>
        <w:br/>
      </w:r>
    </w:p>
    <w:p w:rsidR="001251D0" w:rsidRPr="00F83323" w:rsidRDefault="001251D0" w:rsidP="001251D0">
      <w:pPr>
        <w:rPr>
          <w:rFonts w:ascii="Times New Roman" w:hAnsi="Times New Roman" w:cs="Times New Roman"/>
          <w:sz w:val="28"/>
          <w:szCs w:val="28"/>
        </w:rPr>
      </w:pPr>
    </w:p>
    <w:p w:rsidR="00AD2222" w:rsidRPr="003C40C2" w:rsidRDefault="00AD2222" w:rsidP="001251D0">
      <w:pPr>
        <w:tabs>
          <w:tab w:val="left" w:pos="11766"/>
        </w:tabs>
        <w:spacing w:after="200"/>
        <w:ind w:firstLine="11199"/>
        <w:contextualSpacing/>
        <w:rPr>
          <w:rFonts w:ascii="Times New Roman" w:hAnsi="Times New Roman" w:cs="Times New Roman"/>
        </w:rPr>
      </w:pPr>
    </w:p>
    <w:sectPr w:rsidR="00AD2222" w:rsidRPr="003C40C2" w:rsidSect="003A3694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1134" w:left="1134" w:header="567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CB" w:rsidRDefault="004735CB" w:rsidP="00072662">
      <w:r>
        <w:separator/>
      </w:r>
    </w:p>
  </w:endnote>
  <w:endnote w:type="continuationSeparator" w:id="0">
    <w:p w:rsidR="004735CB" w:rsidRDefault="004735CB" w:rsidP="000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CB" w:rsidRDefault="004735CB" w:rsidP="00072662">
      <w:r>
        <w:separator/>
      </w:r>
    </w:p>
  </w:footnote>
  <w:footnote w:type="continuationSeparator" w:id="0">
    <w:p w:rsidR="004735CB" w:rsidRDefault="004735CB" w:rsidP="0007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808705"/>
      <w:docPartObj>
        <w:docPartGallery w:val="Page Numbers (Top of Page)"/>
        <w:docPartUnique/>
      </w:docPartObj>
    </w:sdtPr>
    <w:sdtEndPr/>
    <w:sdtContent>
      <w:p w:rsidR="00A90C8A" w:rsidRDefault="00A90C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0C8A" w:rsidRDefault="00A90C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613900"/>
      <w:docPartObj>
        <w:docPartGallery w:val="Page Numbers (Top of Page)"/>
        <w:docPartUnique/>
      </w:docPartObj>
    </w:sdtPr>
    <w:sdtEndPr/>
    <w:sdtContent>
      <w:p w:rsidR="00A90C8A" w:rsidRDefault="00A90C8A" w:rsidP="003A3694">
        <w:pPr>
          <w:pStyle w:val="a4"/>
          <w:jc w:val="center"/>
        </w:pPr>
        <w:r w:rsidRPr="003A36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36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6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EE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A36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40CD" w:rsidRDefault="00E640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C8A" w:rsidRDefault="00A90C8A" w:rsidP="003A36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ADD"/>
    <w:multiLevelType w:val="hybridMultilevel"/>
    <w:tmpl w:val="4E3E375E"/>
    <w:lvl w:ilvl="0" w:tplc="47781B36">
      <w:start w:val="1"/>
      <w:numFmt w:val="bullet"/>
      <w:suff w:val="space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85369F9"/>
    <w:multiLevelType w:val="multilevel"/>
    <w:tmpl w:val="55087A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60542A0"/>
    <w:multiLevelType w:val="multilevel"/>
    <w:tmpl w:val="55087A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BE773D8"/>
    <w:multiLevelType w:val="hybridMultilevel"/>
    <w:tmpl w:val="4B12709C"/>
    <w:lvl w:ilvl="0" w:tplc="D7CEA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35CF"/>
    <w:multiLevelType w:val="multilevel"/>
    <w:tmpl w:val="FCE80374"/>
    <w:lvl w:ilvl="0">
      <w:start w:val="2018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9C6139A"/>
    <w:multiLevelType w:val="hybridMultilevel"/>
    <w:tmpl w:val="7B46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B0962"/>
    <w:multiLevelType w:val="multilevel"/>
    <w:tmpl w:val="4D005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29ba584-ec15-4b45-b93d-5c5e5a99492b"/>
  </w:docVars>
  <w:rsids>
    <w:rsidRoot w:val="0080162C"/>
    <w:rsid w:val="0000047A"/>
    <w:rsid w:val="000022E8"/>
    <w:rsid w:val="000032A3"/>
    <w:rsid w:val="00007BB4"/>
    <w:rsid w:val="00010EFC"/>
    <w:rsid w:val="00011138"/>
    <w:rsid w:val="00011594"/>
    <w:rsid w:val="000124F6"/>
    <w:rsid w:val="00015614"/>
    <w:rsid w:val="000161A7"/>
    <w:rsid w:val="0002418A"/>
    <w:rsid w:val="00025858"/>
    <w:rsid w:val="000270CD"/>
    <w:rsid w:val="0003080B"/>
    <w:rsid w:val="00033F9B"/>
    <w:rsid w:val="0003703F"/>
    <w:rsid w:val="0003706A"/>
    <w:rsid w:val="00037B96"/>
    <w:rsid w:val="00040950"/>
    <w:rsid w:val="00041619"/>
    <w:rsid w:val="00041C0D"/>
    <w:rsid w:val="00044B91"/>
    <w:rsid w:val="00045069"/>
    <w:rsid w:val="00053EB4"/>
    <w:rsid w:val="00057AD8"/>
    <w:rsid w:val="000638FF"/>
    <w:rsid w:val="00064241"/>
    <w:rsid w:val="00066231"/>
    <w:rsid w:val="00071919"/>
    <w:rsid w:val="00072662"/>
    <w:rsid w:val="0007365E"/>
    <w:rsid w:val="0007629E"/>
    <w:rsid w:val="000769A1"/>
    <w:rsid w:val="00077706"/>
    <w:rsid w:val="00082FEE"/>
    <w:rsid w:val="00085D89"/>
    <w:rsid w:val="00092E0D"/>
    <w:rsid w:val="00093900"/>
    <w:rsid w:val="00093F1B"/>
    <w:rsid w:val="00096081"/>
    <w:rsid w:val="00096094"/>
    <w:rsid w:val="0009653E"/>
    <w:rsid w:val="00097517"/>
    <w:rsid w:val="000A0BC7"/>
    <w:rsid w:val="000A1F91"/>
    <w:rsid w:val="000A43CD"/>
    <w:rsid w:val="000A4469"/>
    <w:rsid w:val="000A5D02"/>
    <w:rsid w:val="000A60FC"/>
    <w:rsid w:val="000A6902"/>
    <w:rsid w:val="000B0B36"/>
    <w:rsid w:val="000C14B5"/>
    <w:rsid w:val="000D00CC"/>
    <w:rsid w:val="000D01B3"/>
    <w:rsid w:val="000D3BEF"/>
    <w:rsid w:val="000D49A3"/>
    <w:rsid w:val="000D53FC"/>
    <w:rsid w:val="000D6033"/>
    <w:rsid w:val="000D717A"/>
    <w:rsid w:val="000E220E"/>
    <w:rsid w:val="000E22BD"/>
    <w:rsid w:val="000E305D"/>
    <w:rsid w:val="000F1BC3"/>
    <w:rsid w:val="000F6D00"/>
    <w:rsid w:val="000F7552"/>
    <w:rsid w:val="00101289"/>
    <w:rsid w:val="0010201C"/>
    <w:rsid w:val="00102688"/>
    <w:rsid w:val="00103FF6"/>
    <w:rsid w:val="0010748E"/>
    <w:rsid w:val="00107997"/>
    <w:rsid w:val="00111A97"/>
    <w:rsid w:val="00112B91"/>
    <w:rsid w:val="00114F8F"/>
    <w:rsid w:val="00116B89"/>
    <w:rsid w:val="00120F8D"/>
    <w:rsid w:val="00120F90"/>
    <w:rsid w:val="001219FA"/>
    <w:rsid w:val="001226ED"/>
    <w:rsid w:val="00122F85"/>
    <w:rsid w:val="00123873"/>
    <w:rsid w:val="001251D0"/>
    <w:rsid w:val="001267DD"/>
    <w:rsid w:val="00131125"/>
    <w:rsid w:val="00131C1C"/>
    <w:rsid w:val="00133111"/>
    <w:rsid w:val="0013363B"/>
    <w:rsid w:val="00133FB3"/>
    <w:rsid w:val="001349F2"/>
    <w:rsid w:val="00134D16"/>
    <w:rsid w:val="00136681"/>
    <w:rsid w:val="001369A7"/>
    <w:rsid w:val="00142936"/>
    <w:rsid w:val="00142A03"/>
    <w:rsid w:val="00144222"/>
    <w:rsid w:val="00155952"/>
    <w:rsid w:val="00162025"/>
    <w:rsid w:val="00170173"/>
    <w:rsid w:val="00170E53"/>
    <w:rsid w:val="00175931"/>
    <w:rsid w:val="0017598F"/>
    <w:rsid w:val="00176D2F"/>
    <w:rsid w:val="00177524"/>
    <w:rsid w:val="00177681"/>
    <w:rsid w:val="001777F2"/>
    <w:rsid w:val="001805DD"/>
    <w:rsid w:val="00181BC5"/>
    <w:rsid w:val="001832F2"/>
    <w:rsid w:val="00183CAF"/>
    <w:rsid w:val="001840B8"/>
    <w:rsid w:val="00197CE6"/>
    <w:rsid w:val="001A1200"/>
    <w:rsid w:val="001A2488"/>
    <w:rsid w:val="001A33FC"/>
    <w:rsid w:val="001A4964"/>
    <w:rsid w:val="001A6319"/>
    <w:rsid w:val="001B1B10"/>
    <w:rsid w:val="001B64E2"/>
    <w:rsid w:val="001C0A00"/>
    <w:rsid w:val="001C164C"/>
    <w:rsid w:val="001C1E8C"/>
    <w:rsid w:val="001C23A6"/>
    <w:rsid w:val="001C2D14"/>
    <w:rsid w:val="001C2DE2"/>
    <w:rsid w:val="001C79D9"/>
    <w:rsid w:val="001D02AF"/>
    <w:rsid w:val="001D03CE"/>
    <w:rsid w:val="001D0B40"/>
    <w:rsid w:val="001D134B"/>
    <w:rsid w:val="001D7607"/>
    <w:rsid w:val="001E069B"/>
    <w:rsid w:val="001F45C2"/>
    <w:rsid w:val="00201027"/>
    <w:rsid w:val="00201F7E"/>
    <w:rsid w:val="00202876"/>
    <w:rsid w:val="0020420B"/>
    <w:rsid w:val="00210842"/>
    <w:rsid w:val="0021489B"/>
    <w:rsid w:val="00214BCA"/>
    <w:rsid w:val="0021566D"/>
    <w:rsid w:val="00222301"/>
    <w:rsid w:val="00222607"/>
    <w:rsid w:val="00222E3F"/>
    <w:rsid w:val="002230EC"/>
    <w:rsid w:val="002239F6"/>
    <w:rsid w:val="00224156"/>
    <w:rsid w:val="00224A0E"/>
    <w:rsid w:val="00230574"/>
    <w:rsid w:val="00233845"/>
    <w:rsid w:val="00234E06"/>
    <w:rsid w:val="002352BC"/>
    <w:rsid w:val="00236288"/>
    <w:rsid w:val="002364A4"/>
    <w:rsid w:val="002364C1"/>
    <w:rsid w:val="002367C7"/>
    <w:rsid w:val="0024039B"/>
    <w:rsid w:val="0024114A"/>
    <w:rsid w:val="00245C0F"/>
    <w:rsid w:val="0024641B"/>
    <w:rsid w:val="00246D51"/>
    <w:rsid w:val="00250D75"/>
    <w:rsid w:val="00250FAA"/>
    <w:rsid w:val="002540D5"/>
    <w:rsid w:val="0025451E"/>
    <w:rsid w:val="002561F3"/>
    <w:rsid w:val="00256E9E"/>
    <w:rsid w:val="002626C4"/>
    <w:rsid w:val="00264474"/>
    <w:rsid w:val="00265CF2"/>
    <w:rsid w:val="00270A4B"/>
    <w:rsid w:val="002740C8"/>
    <w:rsid w:val="00274EF8"/>
    <w:rsid w:val="002758BE"/>
    <w:rsid w:val="002771D0"/>
    <w:rsid w:val="00281210"/>
    <w:rsid w:val="00283D1B"/>
    <w:rsid w:val="002848E1"/>
    <w:rsid w:val="00284D9B"/>
    <w:rsid w:val="00285B38"/>
    <w:rsid w:val="002867A1"/>
    <w:rsid w:val="00287278"/>
    <w:rsid w:val="002924C4"/>
    <w:rsid w:val="002936F6"/>
    <w:rsid w:val="002964C8"/>
    <w:rsid w:val="002A4A9C"/>
    <w:rsid w:val="002A5D5A"/>
    <w:rsid w:val="002B4F12"/>
    <w:rsid w:val="002B6025"/>
    <w:rsid w:val="002B7058"/>
    <w:rsid w:val="002B7DC5"/>
    <w:rsid w:val="002C2EC3"/>
    <w:rsid w:val="002C323F"/>
    <w:rsid w:val="002C329E"/>
    <w:rsid w:val="002C3B3A"/>
    <w:rsid w:val="002D096C"/>
    <w:rsid w:val="002D24E9"/>
    <w:rsid w:val="002D274B"/>
    <w:rsid w:val="002D3194"/>
    <w:rsid w:val="002D5297"/>
    <w:rsid w:val="002D60F4"/>
    <w:rsid w:val="002D69A1"/>
    <w:rsid w:val="002E036A"/>
    <w:rsid w:val="002E051C"/>
    <w:rsid w:val="002E415A"/>
    <w:rsid w:val="002F1118"/>
    <w:rsid w:val="002F5E67"/>
    <w:rsid w:val="003001F4"/>
    <w:rsid w:val="003023BD"/>
    <w:rsid w:val="00304703"/>
    <w:rsid w:val="00306A15"/>
    <w:rsid w:val="003078DC"/>
    <w:rsid w:val="003104A6"/>
    <w:rsid w:val="0031139E"/>
    <w:rsid w:val="00312EF8"/>
    <w:rsid w:val="00317F73"/>
    <w:rsid w:val="0032318B"/>
    <w:rsid w:val="003259E4"/>
    <w:rsid w:val="00325B61"/>
    <w:rsid w:val="00326459"/>
    <w:rsid w:val="003300B0"/>
    <w:rsid w:val="003311AD"/>
    <w:rsid w:val="00331A61"/>
    <w:rsid w:val="00331A94"/>
    <w:rsid w:val="0033681D"/>
    <w:rsid w:val="00337975"/>
    <w:rsid w:val="00340C0B"/>
    <w:rsid w:val="00343F0B"/>
    <w:rsid w:val="0034559C"/>
    <w:rsid w:val="0034612F"/>
    <w:rsid w:val="00346183"/>
    <w:rsid w:val="00346515"/>
    <w:rsid w:val="00346D2C"/>
    <w:rsid w:val="00354138"/>
    <w:rsid w:val="0035547B"/>
    <w:rsid w:val="0035758C"/>
    <w:rsid w:val="00360604"/>
    <w:rsid w:val="003609D6"/>
    <w:rsid w:val="003618E1"/>
    <w:rsid w:val="00367606"/>
    <w:rsid w:val="00367ACA"/>
    <w:rsid w:val="0037357A"/>
    <w:rsid w:val="00376686"/>
    <w:rsid w:val="00384E50"/>
    <w:rsid w:val="003859F0"/>
    <w:rsid w:val="00390DF0"/>
    <w:rsid w:val="00390E8A"/>
    <w:rsid w:val="003919CE"/>
    <w:rsid w:val="00394FE3"/>
    <w:rsid w:val="003A3694"/>
    <w:rsid w:val="003A4C3F"/>
    <w:rsid w:val="003A51A9"/>
    <w:rsid w:val="003A77F6"/>
    <w:rsid w:val="003B067A"/>
    <w:rsid w:val="003B1F41"/>
    <w:rsid w:val="003B28C7"/>
    <w:rsid w:val="003B32CF"/>
    <w:rsid w:val="003B3B1C"/>
    <w:rsid w:val="003B4AE3"/>
    <w:rsid w:val="003B7A89"/>
    <w:rsid w:val="003C08A5"/>
    <w:rsid w:val="003C2A38"/>
    <w:rsid w:val="003C40C2"/>
    <w:rsid w:val="003C778A"/>
    <w:rsid w:val="003D0995"/>
    <w:rsid w:val="003D1AB9"/>
    <w:rsid w:val="003D277D"/>
    <w:rsid w:val="003D3820"/>
    <w:rsid w:val="003D6E53"/>
    <w:rsid w:val="003D6F3A"/>
    <w:rsid w:val="003D7B50"/>
    <w:rsid w:val="003D7CEB"/>
    <w:rsid w:val="003E004B"/>
    <w:rsid w:val="003E141D"/>
    <w:rsid w:val="003E2DA9"/>
    <w:rsid w:val="003E33E8"/>
    <w:rsid w:val="003E3C44"/>
    <w:rsid w:val="003E41BE"/>
    <w:rsid w:val="003E569E"/>
    <w:rsid w:val="003E5878"/>
    <w:rsid w:val="003E6175"/>
    <w:rsid w:val="003E6501"/>
    <w:rsid w:val="003F08DA"/>
    <w:rsid w:val="003F08E8"/>
    <w:rsid w:val="003F2898"/>
    <w:rsid w:val="00400014"/>
    <w:rsid w:val="004006F4"/>
    <w:rsid w:val="00401038"/>
    <w:rsid w:val="00404484"/>
    <w:rsid w:val="0040653B"/>
    <w:rsid w:val="00407844"/>
    <w:rsid w:val="0041565A"/>
    <w:rsid w:val="00417AD3"/>
    <w:rsid w:val="00422972"/>
    <w:rsid w:val="00424EAA"/>
    <w:rsid w:val="00425DB9"/>
    <w:rsid w:val="00431640"/>
    <w:rsid w:val="00432A4F"/>
    <w:rsid w:val="0043420A"/>
    <w:rsid w:val="00436781"/>
    <w:rsid w:val="00436E24"/>
    <w:rsid w:val="004373F2"/>
    <w:rsid w:val="00437855"/>
    <w:rsid w:val="00437AD2"/>
    <w:rsid w:val="00441DE0"/>
    <w:rsid w:val="00442BEB"/>
    <w:rsid w:val="00451560"/>
    <w:rsid w:val="00453D2A"/>
    <w:rsid w:val="004543E6"/>
    <w:rsid w:val="00454E45"/>
    <w:rsid w:val="00456C36"/>
    <w:rsid w:val="00456DFA"/>
    <w:rsid w:val="0045771C"/>
    <w:rsid w:val="00457DEB"/>
    <w:rsid w:val="0046081A"/>
    <w:rsid w:val="004679B6"/>
    <w:rsid w:val="004707BC"/>
    <w:rsid w:val="0047144E"/>
    <w:rsid w:val="00471A34"/>
    <w:rsid w:val="004727ED"/>
    <w:rsid w:val="004735CB"/>
    <w:rsid w:val="00477CD2"/>
    <w:rsid w:val="00481750"/>
    <w:rsid w:val="00482881"/>
    <w:rsid w:val="004828AB"/>
    <w:rsid w:val="00487766"/>
    <w:rsid w:val="004913AD"/>
    <w:rsid w:val="00491979"/>
    <w:rsid w:val="004A0EB3"/>
    <w:rsid w:val="004A583D"/>
    <w:rsid w:val="004A5D7E"/>
    <w:rsid w:val="004B37FC"/>
    <w:rsid w:val="004B3F93"/>
    <w:rsid w:val="004B4F41"/>
    <w:rsid w:val="004B6061"/>
    <w:rsid w:val="004B7BB4"/>
    <w:rsid w:val="004C012E"/>
    <w:rsid w:val="004C0336"/>
    <w:rsid w:val="004C0754"/>
    <w:rsid w:val="004C1B74"/>
    <w:rsid w:val="004C1D8C"/>
    <w:rsid w:val="004C35DE"/>
    <w:rsid w:val="004C41A2"/>
    <w:rsid w:val="004C43EB"/>
    <w:rsid w:val="004C4A00"/>
    <w:rsid w:val="004C6FB2"/>
    <w:rsid w:val="004C7BE9"/>
    <w:rsid w:val="004D06B8"/>
    <w:rsid w:val="004D2F36"/>
    <w:rsid w:val="004D54EE"/>
    <w:rsid w:val="004D5C0D"/>
    <w:rsid w:val="004D5D1E"/>
    <w:rsid w:val="004D5F0C"/>
    <w:rsid w:val="004D70AE"/>
    <w:rsid w:val="004D789F"/>
    <w:rsid w:val="004E0242"/>
    <w:rsid w:val="004E2728"/>
    <w:rsid w:val="004E4349"/>
    <w:rsid w:val="004E6D84"/>
    <w:rsid w:val="004E7067"/>
    <w:rsid w:val="004F1D23"/>
    <w:rsid w:val="004F2416"/>
    <w:rsid w:val="004F3E75"/>
    <w:rsid w:val="004F54BC"/>
    <w:rsid w:val="00500D59"/>
    <w:rsid w:val="00510BCC"/>
    <w:rsid w:val="0051226D"/>
    <w:rsid w:val="00512650"/>
    <w:rsid w:val="00513C4B"/>
    <w:rsid w:val="005158B6"/>
    <w:rsid w:val="00517E1A"/>
    <w:rsid w:val="00521518"/>
    <w:rsid w:val="005220B0"/>
    <w:rsid w:val="00522F50"/>
    <w:rsid w:val="00525F32"/>
    <w:rsid w:val="0052730E"/>
    <w:rsid w:val="00530143"/>
    <w:rsid w:val="0053078F"/>
    <w:rsid w:val="00531602"/>
    <w:rsid w:val="005333B4"/>
    <w:rsid w:val="00535D1C"/>
    <w:rsid w:val="005379AA"/>
    <w:rsid w:val="0054334D"/>
    <w:rsid w:val="005438FC"/>
    <w:rsid w:val="005444C0"/>
    <w:rsid w:val="00544663"/>
    <w:rsid w:val="00544E38"/>
    <w:rsid w:val="005457E6"/>
    <w:rsid w:val="00551610"/>
    <w:rsid w:val="00554292"/>
    <w:rsid w:val="0055561A"/>
    <w:rsid w:val="0056137F"/>
    <w:rsid w:val="005625D1"/>
    <w:rsid w:val="00564B00"/>
    <w:rsid w:val="005704CA"/>
    <w:rsid w:val="00572901"/>
    <w:rsid w:val="005729D8"/>
    <w:rsid w:val="00575764"/>
    <w:rsid w:val="005759CF"/>
    <w:rsid w:val="0057732C"/>
    <w:rsid w:val="005842D0"/>
    <w:rsid w:val="00584374"/>
    <w:rsid w:val="00586B3F"/>
    <w:rsid w:val="005871A3"/>
    <w:rsid w:val="00587D02"/>
    <w:rsid w:val="00591078"/>
    <w:rsid w:val="00591EC8"/>
    <w:rsid w:val="00592BEE"/>
    <w:rsid w:val="005A0B38"/>
    <w:rsid w:val="005A0E18"/>
    <w:rsid w:val="005A229B"/>
    <w:rsid w:val="005A27D7"/>
    <w:rsid w:val="005A28C7"/>
    <w:rsid w:val="005A4C13"/>
    <w:rsid w:val="005A4D6C"/>
    <w:rsid w:val="005B564F"/>
    <w:rsid w:val="005C0793"/>
    <w:rsid w:val="005C08CA"/>
    <w:rsid w:val="005C1199"/>
    <w:rsid w:val="005C1353"/>
    <w:rsid w:val="005C19B9"/>
    <w:rsid w:val="005C2644"/>
    <w:rsid w:val="005C6811"/>
    <w:rsid w:val="005D1193"/>
    <w:rsid w:val="005D1B4F"/>
    <w:rsid w:val="005D53E5"/>
    <w:rsid w:val="005E4846"/>
    <w:rsid w:val="005F0248"/>
    <w:rsid w:val="005F0C05"/>
    <w:rsid w:val="005F7CAC"/>
    <w:rsid w:val="00601036"/>
    <w:rsid w:val="00602854"/>
    <w:rsid w:val="00602C06"/>
    <w:rsid w:val="00603B55"/>
    <w:rsid w:val="00604572"/>
    <w:rsid w:val="00604826"/>
    <w:rsid w:val="006052F4"/>
    <w:rsid w:val="0061505E"/>
    <w:rsid w:val="00617EE1"/>
    <w:rsid w:val="006217ED"/>
    <w:rsid w:val="00624532"/>
    <w:rsid w:val="00624824"/>
    <w:rsid w:val="00626028"/>
    <w:rsid w:val="00626679"/>
    <w:rsid w:val="00627CAE"/>
    <w:rsid w:val="00627E4A"/>
    <w:rsid w:val="00631C40"/>
    <w:rsid w:val="00631F61"/>
    <w:rsid w:val="00633F60"/>
    <w:rsid w:val="00634016"/>
    <w:rsid w:val="00634154"/>
    <w:rsid w:val="00642525"/>
    <w:rsid w:val="00643EAF"/>
    <w:rsid w:val="00645F46"/>
    <w:rsid w:val="006469BE"/>
    <w:rsid w:val="00652B9C"/>
    <w:rsid w:val="006540E2"/>
    <w:rsid w:val="00656B1C"/>
    <w:rsid w:val="0066293A"/>
    <w:rsid w:val="00663684"/>
    <w:rsid w:val="0066532B"/>
    <w:rsid w:val="00671D31"/>
    <w:rsid w:val="00674D2A"/>
    <w:rsid w:val="00676B8A"/>
    <w:rsid w:val="00676C2B"/>
    <w:rsid w:val="006770C4"/>
    <w:rsid w:val="006833A2"/>
    <w:rsid w:val="00685BD3"/>
    <w:rsid w:val="00690143"/>
    <w:rsid w:val="00691433"/>
    <w:rsid w:val="00693EF1"/>
    <w:rsid w:val="00694972"/>
    <w:rsid w:val="00694986"/>
    <w:rsid w:val="00694BA8"/>
    <w:rsid w:val="00695003"/>
    <w:rsid w:val="00696924"/>
    <w:rsid w:val="00697062"/>
    <w:rsid w:val="006A386A"/>
    <w:rsid w:val="006A46B5"/>
    <w:rsid w:val="006A6181"/>
    <w:rsid w:val="006A6DEE"/>
    <w:rsid w:val="006A76E9"/>
    <w:rsid w:val="006B079D"/>
    <w:rsid w:val="006B0ABD"/>
    <w:rsid w:val="006B1290"/>
    <w:rsid w:val="006B1F0F"/>
    <w:rsid w:val="006B2730"/>
    <w:rsid w:val="006B2A88"/>
    <w:rsid w:val="006B39E4"/>
    <w:rsid w:val="006B4550"/>
    <w:rsid w:val="006B5001"/>
    <w:rsid w:val="006B646E"/>
    <w:rsid w:val="006B669F"/>
    <w:rsid w:val="006B672B"/>
    <w:rsid w:val="006C04DF"/>
    <w:rsid w:val="006C0724"/>
    <w:rsid w:val="006C2F19"/>
    <w:rsid w:val="006C5664"/>
    <w:rsid w:val="006C6569"/>
    <w:rsid w:val="006D089F"/>
    <w:rsid w:val="006D2327"/>
    <w:rsid w:val="006D28B3"/>
    <w:rsid w:val="006D2F03"/>
    <w:rsid w:val="006D33E3"/>
    <w:rsid w:val="006D4036"/>
    <w:rsid w:val="006E043C"/>
    <w:rsid w:val="006E1A2E"/>
    <w:rsid w:val="006E392F"/>
    <w:rsid w:val="006E6A70"/>
    <w:rsid w:val="006E7036"/>
    <w:rsid w:val="006F20E7"/>
    <w:rsid w:val="006F3522"/>
    <w:rsid w:val="006F3DE8"/>
    <w:rsid w:val="00702EF1"/>
    <w:rsid w:val="00703613"/>
    <w:rsid w:val="00705799"/>
    <w:rsid w:val="00705B34"/>
    <w:rsid w:val="0071205C"/>
    <w:rsid w:val="0072061B"/>
    <w:rsid w:val="007226D3"/>
    <w:rsid w:val="00722D1E"/>
    <w:rsid w:val="00723B69"/>
    <w:rsid w:val="00724C08"/>
    <w:rsid w:val="0073306A"/>
    <w:rsid w:val="007335D3"/>
    <w:rsid w:val="0073460A"/>
    <w:rsid w:val="00736FEA"/>
    <w:rsid w:val="007376F9"/>
    <w:rsid w:val="00740698"/>
    <w:rsid w:val="00742332"/>
    <w:rsid w:val="007425FB"/>
    <w:rsid w:val="00743EAE"/>
    <w:rsid w:val="0074718B"/>
    <w:rsid w:val="00747E9E"/>
    <w:rsid w:val="0075405A"/>
    <w:rsid w:val="00756F14"/>
    <w:rsid w:val="00757492"/>
    <w:rsid w:val="0076230C"/>
    <w:rsid w:val="00763855"/>
    <w:rsid w:val="0076453F"/>
    <w:rsid w:val="00784B29"/>
    <w:rsid w:val="00785600"/>
    <w:rsid w:val="00787AE8"/>
    <w:rsid w:val="00790452"/>
    <w:rsid w:val="00792088"/>
    <w:rsid w:val="00793530"/>
    <w:rsid w:val="00795EB4"/>
    <w:rsid w:val="00797B19"/>
    <w:rsid w:val="007A1C0B"/>
    <w:rsid w:val="007A320F"/>
    <w:rsid w:val="007A3D7A"/>
    <w:rsid w:val="007A4671"/>
    <w:rsid w:val="007B0F41"/>
    <w:rsid w:val="007B24EB"/>
    <w:rsid w:val="007B62D4"/>
    <w:rsid w:val="007B6729"/>
    <w:rsid w:val="007C0768"/>
    <w:rsid w:val="007C27C7"/>
    <w:rsid w:val="007C2A89"/>
    <w:rsid w:val="007C4A85"/>
    <w:rsid w:val="007C5D5A"/>
    <w:rsid w:val="007C5E17"/>
    <w:rsid w:val="007D4AE8"/>
    <w:rsid w:val="007E157D"/>
    <w:rsid w:val="007E7A56"/>
    <w:rsid w:val="007F0D28"/>
    <w:rsid w:val="007F112F"/>
    <w:rsid w:val="007F182C"/>
    <w:rsid w:val="007F51EB"/>
    <w:rsid w:val="007F6161"/>
    <w:rsid w:val="0080162C"/>
    <w:rsid w:val="00801759"/>
    <w:rsid w:val="00805DBC"/>
    <w:rsid w:val="008107B7"/>
    <w:rsid w:val="0081155F"/>
    <w:rsid w:val="00822C51"/>
    <w:rsid w:val="0082639C"/>
    <w:rsid w:val="00827840"/>
    <w:rsid w:val="00827874"/>
    <w:rsid w:val="00830DEE"/>
    <w:rsid w:val="00831630"/>
    <w:rsid w:val="008357AD"/>
    <w:rsid w:val="00836A2C"/>
    <w:rsid w:val="0083745E"/>
    <w:rsid w:val="008411C6"/>
    <w:rsid w:val="0084145A"/>
    <w:rsid w:val="00842407"/>
    <w:rsid w:val="00854E56"/>
    <w:rsid w:val="00855DB9"/>
    <w:rsid w:val="0085625F"/>
    <w:rsid w:val="008579B4"/>
    <w:rsid w:val="00863B0A"/>
    <w:rsid w:val="0087049B"/>
    <w:rsid w:val="008711FE"/>
    <w:rsid w:val="00872C90"/>
    <w:rsid w:val="00873939"/>
    <w:rsid w:val="00877D1B"/>
    <w:rsid w:val="0088021D"/>
    <w:rsid w:val="00882080"/>
    <w:rsid w:val="00884C98"/>
    <w:rsid w:val="0088575E"/>
    <w:rsid w:val="008865C2"/>
    <w:rsid w:val="008867AB"/>
    <w:rsid w:val="00887455"/>
    <w:rsid w:val="008917AE"/>
    <w:rsid w:val="0089225B"/>
    <w:rsid w:val="008954FC"/>
    <w:rsid w:val="008A2D1A"/>
    <w:rsid w:val="008A4B95"/>
    <w:rsid w:val="008B00FA"/>
    <w:rsid w:val="008B2E99"/>
    <w:rsid w:val="008B40EC"/>
    <w:rsid w:val="008B4EC8"/>
    <w:rsid w:val="008B6245"/>
    <w:rsid w:val="008B7F61"/>
    <w:rsid w:val="008C0990"/>
    <w:rsid w:val="008C25EF"/>
    <w:rsid w:val="008C2960"/>
    <w:rsid w:val="008C43B8"/>
    <w:rsid w:val="008C75C7"/>
    <w:rsid w:val="008C7659"/>
    <w:rsid w:val="008D4447"/>
    <w:rsid w:val="008D5B01"/>
    <w:rsid w:val="008E0262"/>
    <w:rsid w:val="008E2711"/>
    <w:rsid w:val="008F0926"/>
    <w:rsid w:val="008F0EC8"/>
    <w:rsid w:val="008F303D"/>
    <w:rsid w:val="008F52E4"/>
    <w:rsid w:val="008F6DEE"/>
    <w:rsid w:val="00900443"/>
    <w:rsid w:val="00901839"/>
    <w:rsid w:val="009019EE"/>
    <w:rsid w:val="00910F8D"/>
    <w:rsid w:val="009136A1"/>
    <w:rsid w:val="009140F8"/>
    <w:rsid w:val="00914981"/>
    <w:rsid w:val="0091588E"/>
    <w:rsid w:val="00920815"/>
    <w:rsid w:val="00920B4E"/>
    <w:rsid w:val="00920DD3"/>
    <w:rsid w:val="0092526D"/>
    <w:rsid w:val="0092728F"/>
    <w:rsid w:val="0092792E"/>
    <w:rsid w:val="0093245B"/>
    <w:rsid w:val="009349CF"/>
    <w:rsid w:val="00936E2C"/>
    <w:rsid w:val="00940E32"/>
    <w:rsid w:val="009410E0"/>
    <w:rsid w:val="009449FC"/>
    <w:rsid w:val="00950BBC"/>
    <w:rsid w:val="00952B00"/>
    <w:rsid w:val="00955EC3"/>
    <w:rsid w:val="0095615F"/>
    <w:rsid w:val="00956426"/>
    <w:rsid w:val="00964ECA"/>
    <w:rsid w:val="00980FEE"/>
    <w:rsid w:val="00981144"/>
    <w:rsid w:val="0098344F"/>
    <w:rsid w:val="00983A26"/>
    <w:rsid w:val="009878A1"/>
    <w:rsid w:val="00991CD3"/>
    <w:rsid w:val="009976A3"/>
    <w:rsid w:val="00997AEB"/>
    <w:rsid w:val="009A460A"/>
    <w:rsid w:val="009A4C50"/>
    <w:rsid w:val="009A5919"/>
    <w:rsid w:val="009A6F51"/>
    <w:rsid w:val="009A7164"/>
    <w:rsid w:val="009A73CD"/>
    <w:rsid w:val="009A781A"/>
    <w:rsid w:val="009A7BBD"/>
    <w:rsid w:val="009B104C"/>
    <w:rsid w:val="009B2B1E"/>
    <w:rsid w:val="009B70B2"/>
    <w:rsid w:val="009C1C2C"/>
    <w:rsid w:val="009C6675"/>
    <w:rsid w:val="009D28E0"/>
    <w:rsid w:val="009D43DD"/>
    <w:rsid w:val="009E031E"/>
    <w:rsid w:val="009E09B0"/>
    <w:rsid w:val="009E3FB8"/>
    <w:rsid w:val="009F060F"/>
    <w:rsid w:val="00A01CEC"/>
    <w:rsid w:val="00A01EE5"/>
    <w:rsid w:val="00A042C3"/>
    <w:rsid w:val="00A04604"/>
    <w:rsid w:val="00A0568B"/>
    <w:rsid w:val="00A05717"/>
    <w:rsid w:val="00A06BB1"/>
    <w:rsid w:val="00A06CBA"/>
    <w:rsid w:val="00A11012"/>
    <w:rsid w:val="00A1179F"/>
    <w:rsid w:val="00A12A31"/>
    <w:rsid w:val="00A13787"/>
    <w:rsid w:val="00A15183"/>
    <w:rsid w:val="00A15ABD"/>
    <w:rsid w:val="00A2052D"/>
    <w:rsid w:val="00A20A81"/>
    <w:rsid w:val="00A21C6B"/>
    <w:rsid w:val="00A23C36"/>
    <w:rsid w:val="00A241F5"/>
    <w:rsid w:val="00A27B09"/>
    <w:rsid w:val="00A44C1A"/>
    <w:rsid w:val="00A4547C"/>
    <w:rsid w:val="00A46DD0"/>
    <w:rsid w:val="00A50425"/>
    <w:rsid w:val="00A5094D"/>
    <w:rsid w:val="00A5213C"/>
    <w:rsid w:val="00A52E2F"/>
    <w:rsid w:val="00A559DA"/>
    <w:rsid w:val="00A563FA"/>
    <w:rsid w:val="00A60C38"/>
    <w:rsid w:val="00A60FE7"/>
    <w:rsid w:val="00A61707"/>
    <w:rsid w:val="00A65134"/>
    <w:rsid w:val="00A674C6"/>
    <w:rsid w:val="00A675A0"/>
    <w:rsid w:val="00A728D7"/>
    <w:rsid w:val="00A74295"/>
    <w:rsid w:val="00A765C6"/>
    <w:rsid w:val="00A769A6"/>
    <w:rsid w:val="00A77EF8"/>
    <w:rsid w:val="00A8467E"/>
    <w:rsid w:val="00A849CE"/>
    <w:rsid w:val="00A857A1"/>
    <w:rsid w:val="00A90C8A"/>
    <w:rsid w:val="00A91150"/>
    <w:rsid w:val="00A9339B"/>
    <w:rsid w:val="00A94D09"/>
    <w:rsid w:val="00A95669"/>
    <w:rsid w:val="00AA5778"/>
    <w:rsid w:val="00AA5BB7"/>
    <w:rsid w:val="00AB3BF7"/>
    <w:rsid w:val="00AB62F3"/>
    <w:rsid w:val="00AC27DB"/>
    <w:rsid w:val="00AC2D0C"/>
    <w:rsid w:val="00AC547F"/>
    <w:rsid w:val="00AC6284"/>
    <w:rsid w:val="00AD0AC1"/>
    <w:rsid w:val="00AD122C"/>
    <w:rsid w:val="00AD2222"/>
    <w:rsid w:val="00AD2C4E"/>
    <w:rsid w:val="00AD68F8"/>
    <w:rsid w:val="00AE0FDE"/>
    <w:rsid w:val="00AE102D"/>
    <w:rsid w:val="00AE1472"/>
    <w:rsid w:val="00AE28F7"/>
    <w:rsid w:val="00AE331C"/>
    <w:rsid w:val="00AE5A5A"/>
    <w:rsid w:val="00AE7DEA"/>
    <w:rsid w:val="00AF0958"/>
    <w:rsid w:val="00B005D2"/>
    <w:rsid w:val="00B02E51"/>
    <w:rsid w:val="00B036D7"/>
    <w:rsid w:val="00B063C1"/>
    <w:rsid w:val="00B114C7"/>
    <w:rsid w:val="00B12A6C"/>
    <w:rsid w:val="00B14EA2"/>
    <w:rsid w:val="00B151EB"/>
    <w:rsid w:val="00B15A5A"/>
    <w:rsid w:val="00B16B14"/>
    <w:rsid w:val="00B17779"/>
    <w:rsid w:val="00B177D0"/>
    <w:rsid w:val="00B203CB"/>
    <w:rsid w:val="00B20801"/>
    <w:rsid w:val="00B33381"/>
    <w:rsid w:val="00B35603"/>
    <w:rsid w:val="00B3599B"/>
    <w:rsid w:val="00B35B9E"/>
    <w:rsid w:val="00B36AC8"/>
    <w:rsid w:val="00B36D05"/>
    <w:rsid w:val="00B37338"/>
    <w:rsid w:val="00B4127C"/>
    <w:rsid w:val="00B4244A"/>
    <w:rsid w:val="00B43087"/>
    <w:rsid w:val="00B43C16"/>
    <w:rsid w:val="00B473B7"/>
    <w:rsid w:val="00B505B9"/>
    <w:rsid w:val="00B50C55"/>
    <w:rsid w:val="00B51C65"/>
    <w:rsid w:val="00B52909"/>
    <w:rsid w:val="00B52C79"/>
    <w:rsid w:val="00B55C99"/>
    <w:rsid w:val="00B56E31"/>
    <w:rsid w:val="00B60484"/>
    <w:rsid w:val="00B61E4A"/>
    <w:rsid w:val="00B733A1"/>
    <w:rsid w:val="00B74B22"/>
    <w:rsid w:val="00B75DD2"/>
    <w:rsid w:val="00B775D7"/>
    <w:rsid w:val="00B80266"/>
    <w:rsid w:val="00B82F81"/>
    <w:rsid w:val="00B83814"/>
    <w:rsid w:val="00B91195"/>
    <w:rsid w:val="00B9404C"/>
    <w:rsid w:val="00B94F39"/>
    <w:rsid w:val="00B9722D"/>
    <w:rsid w:val="00BA0ACC"/>
    <w:rsid w:val="00BA1199"/>
    <w:rsid w:val="00BA1C97"/>
    <w:rsid w:val="00BA2DBD"/>
    <w:rsid w:val="00BA3A2B"/>
    <w:rsid w:val="00BA3B2A"/>
    <w:rsid w:val="00BA6EDC"/>
    <w:rsid w:val="00BB1643"/>
    <w:rsid w:val="00BB3492"/>
    <w:rsid w:val="00BB3E41"/>
    <w:rsid w:val="00BB536C"/>
    <w:rsid w:val="00BB6D6E"/>
    <w:rsid w:val="00BC0311"/>
    <w:rsid w:val="00BC1BAE"/>
    <w:rsid w:val="00BC2A39"/>
    <w:rsid w:val="00BC33ED"/>
    <w:rsid w:val="00BC36DA"/>
    <w:rsid w:val="00BC4E1A"/>
    <w:rsid w:val="00BC520D"/>
    <w:rsid w:val="00BD10F6"/>
    <w:rsid w:val="00BD2051"/>
    <w:rsid w:val="00BD319F"/>
    <w:rsid w:val="00BD31F7"/>
    <w:rsid w:val="00BD3840"/>
    <w:rsid w:val="00BD3919"/>
    <w:rsid w:val="00BD703B"/>
    <w:rsid w:val="00BE0139"/>
    <w:rsid w:val="00BE4FAC"/>
    <w:rsid w:val="00BE6E80"/>
    <w:rsid w:val="00BF47C6"/>
    <w:rsid w:val="00BF4EAB"/>
    <w:rsid w:val="00BF6C35"/>
    <w:rsid w:val="00C000A9"/>
    <w:rsid w:val="00C01B56"/>
    <w:rsid w:val="00C022CB"/>
    <w:rsid w:val="00C0250A"/>
    <w:rsid w:val="00C03C13"/>
    <w:rsid w:val="00C06246"/>
    <w:rsid w:val="00C07518"/>
    <w:rsid w:val="00C07F25"/>
    <w:rsid w:val="00C1111C"/>
    <w:rsid w:val="00C13DE0"/>
    <w:rsid w:val="00C14FC3"/>
    <w:rsid w:val="00C15FD5"/>
    <w:rsid w:val="00C20327"/>
    <w:rsid w:val="00C23329"/>
    <w:rsid w:val="00C2620D"/>
    <w:rsid w:val="00C305C0"/>
    <w:rsid w:val="00C30E18"/>
    <w:rsid w:val="00C30E4A"/>
    <w:rsid w:val="00C321DD"/>
    <w:rsid w:val="00C32DB8"/>
    <w:rsid w:val="00C33138"/>
    <w:rsid w:val="00C336EE"/>
    <w:rsid w:val="00C351F4"/>
    <w:rsid w:val="00C352FC"/>
    <w:rsid w:val="00C4226E"/>
    <w:rsid w:val="00C4479F"/>
    <w:rsid w:val="00C448EF"/>
    <w:rsid w:val="00C45893"/>
    <w:rsid w:val="00C45932"/>
    <w:rsid w:val="00C47F09"/>
    <w:rsid w:val="00C5422B"/>
    <w:rsid w:val="00C542C0"/>
    <w:rsid w:val="00C61E83"/>
    <w:rsid w:val="00C6309B"/>
    <w:rsid w:val="00C67816"/>
    <w:rsid w:val="00C74CD5"/>
    <w:rsid w:val="00C77A6C"/>
    <w:rsid w:val="00C83E3F"/>
    <w:rsid w:val="00C87B60"/>
    <w:rsid w:val="00C9098A"/>
    <w:rsid w:val="00C9247F"/>
    <w:rsid w:val="00C94A40"/>
    <w:rsid w:val="00CA2254"/>
    <w:rsid w:val="00CA37B4"/>
    <w:rsid w:val="00CA4F77"/>
    <w:rsid w:val="00CA5EA4"/>
    <w:rsid w:val="00CB10FA"/>
    <w:rsid w:val="00CB1155"/>
    <w:rsid w:val="00CB27BA"/>
    <w:rsid w:val="00CB6791"/>
    <w:rsid w:val="00CB6A71"/>
    <w:rsid w:val="00CC0B6E"/>
    <w:rsid w:val="00CC112E"/>
    <w:rsid w:val="00CC428E"/>
    <w:rsid w:val="00CC478B"/>
    <w:rsid w:val="00CE121F"/>
    <w:rsid w:val="00CE62EE"/>
    <w:rsid w:val="00CF1293"/>
    <w:rsid w:val="00CF2FAE"/>
    <w:rsid w:val="00CF477E"/>
    <w:rsid w:val="00D00317"/>
    <w:rsid w:val="00D00384"/>
    <w:rsid w:val="00D01BE5"/>
    <w:rsid w:val="00D03E21"/>
    <w:rsid w:val="00D0603F"/>
    <w:rsid w:val="00D11653"/>
    <w:rsid w:val="00D1166F"/>
    <w:rsid w:val="00D118BB"/>
    <w:rsid w:val="00D125F2"/>
    <w:rsid w:val="00D144F7"/>
    <w:rsid w:val="00D152D6"/>
    <w:rsid w:val="00D1780C"/>
    <w:rsid w:val="00D206C1"/>
    <w:rsid w:val="00D208B2"/>
    <w:rsid w:val="00D211AE"/>
    <w:rsid w:val="00D2165A"/>
    <w:rsid w:val="00D24D1A"/>
    <w:rsid w:val="00D25601"/>
    <w:rsid w:val="00D26021"/>
    <w:rsid w:val="00D301FA"/>
    <w:rsid w:val="00D31656"/>
    <w:rsid w:val="00D322C4"/>
    <w:rsid w:val="00D338E9"/>
    <w:rsid w:val="00D35092"/>
    <w:rsid w:val="00D36053"/>
    <w:rsid w:val="00D371D5"/>
    <w:rsid w:val="00D37389"/>
    <w:rsid w:val="00D46500"/>
    <w:rsid w:val="00D46548"/>
    <w:rsid w:val="00D46A57"/>
    <w:rsid w:val="00D46F32"/>
    <w:rsid w:val="00D47963"/>
    <w:rsid w:val="00D514FB"/>
    <w:rsid w:val="00D53B1D"/>
    <w:rsid w:val="00D55C1C"/>
    <w:rsid w:val="00D57886"/>
    <w:rsid w:val="00D61D92"/>
    <w:rsid w:val="00D65BA9"/>
    <w:rsid w:val="00D65C23"/>
    <w:rsid w:val="00D676F8"/>
    <w:rsid w:val="00D7045F"/>
    <w:rsid w:val="00D72C42"/>
    <w:rsid w:val="00D73A5F"/>
    <w:rsid w:val="00D82390"/>
    <w:rsid w:val="00D85A34"/>
    <w:rsid w:val="00D9091A"/>
    <w:rsid w:val="00D95C41"/>
    <w:rsid w:val="00DA0B9B"/>
    <w:rsid w:val="00DA319F"/>
    <w:rsid w:val="00DA50CA"/>
    <w:rsid w:val="00DA7389"/>
    <w:rsid w:val="00DB3A17"/>
    <w:rsid w:val="00DB6F1B"/>
    <w:rsid w:val="00DC190F"/>
    <w:rsid w:val="00DC2272"/>
    <w:rsid w:val="00DC36AD"/>
    <w:rsid w:val="00DC3E69"/>
    <w:rsid w:val="00DC545E"/>
    <w:rsid w:val="00DC574A"/>
    <w:rsid w:val="00DC5D63"/>
    <w:rsid w:val="00DD1813"/>
    <w:rsid w:val="00DD612D"/>
    <w:rsid w:val="00DE05E2"/>
    <w:rsid w:val="00DE083C"/>
    <w:rsid w:val="00DE1159"/>
    <w:rsid w:val="00DE2442"/>
    <w:rsid w:val="00DE3A8F"/>
    <w:rsid w:val="00DE61ED"/>
    <w:rsid w:val="00DE68D5"/>
    <w:rsid w:val="00DF1075"/>
    <w:rsid w:val="00DF230F"/>
    <w:rsid w:val="00DF7F76"/>
    <w:rsid w:val="00E06CB1"/>
    <w:rsid w:val="00E13B9C"/>
    <w:rsid w:val="00E146E3"/>
    <w:rsid w:val="00E15CF9"/>
    <w:rsid w:val="00E166F8"/>
    <w:rsid w:val="00E22B4F"/>
    <w:rsid w:val="00E25A36"/>
    <w:rsid w:val="00E25C98"/>
    <w:rsid w:val="00E305B9"/>
    <w:rsid w:val="00E31F04"/>
    <w:rsid w:val="00E34555"/>
    <w:rsid w:val="00E34829"/>
    <w:rsid w:val="00E34A48"/>
    <w:rsid w:val="00E3576E"/>
    <w:rsid w:val="00E37B11"/>
    <w:rsid w:val="00E405BF"/>
    <w:rsid w:val="00E40C59"/>
    <w:rsid w:val="00E41263"/>
    <w:rsid w:val="00E44148"/>
    <w:rsid w:val="00E47F7A"/>
    <w:rsid w:val="00E542AB"/>
    <w:rsid w:val="00E607C5"/>
    <w:rsid w:val="00E62A5B"/>
    <w:rsid w:val="00E62CE4"/>
    <w:rsid w:val="00E640CD"/>
    <w:rsid w:val="00E642AA"/>
    <w:rsid w:val="00E66797"/>
    <w:rsid w:val="00E67253"/>
    <w:rsid w:val="00E712A8"/>
    <w:rsid w:val="00E71802"/>
    <w:rsid w:val="00E72412"/>
    <w:rsid w:val="00E72594"/>
    <w:rsid w:val="00E7568B"/>
    <w:rsid w:val="00E75B52"/>
    <w:rsid w:val="00E76416"/>
    <w:rsid w:val="00E766A2"/>
    <w:rsid w:val="00E76DF3"/>
    <w:rsid w:val="00E8144D"/>
    <w:rsid w:val="00E83234"/>
    <w:rsid w:val="00E86A91"/>
    <w:rsid w:val="00E87580"/>
    <w:rsid w:val="00E87ED6"/>
    <w:rsid w:val="00E9413E"/>
    <w:rsid w:val="00E95501"/>
    <w:rsid w:val="00E955D9"/>
    <w:rsid w:val="00E96C73"/>
    <w:rsid w:val="00EA120A"/>
    <w:rsid w:val="00EA2D09"/>
    <w:rsid w:val="00EA3B72"/>
    <w:rsid w:val="00EA57BC"/>
    <w:rsid w:val="00EA6815"/>
    <w:rsid w:val="00EB1604"/>
    <w:rsid w:val="00EB27D8"/>
    <w:rsid w:val="00EB681E"/>
    <w:rsid w:val="00EC1609"/>
    <w:rsid w:val="00EC1FBA"/>
    <w:rsid w:val="00EC34B6"/>
    <w:rsid w:val="00EC36CC"/>
    <w:rsid w:val="00ED1341"/>
    <w:rsid w:val="00ED285B"/>
    <w:rsid w:val="00ED5DB9"/>
    <w:rsid w:val="00EE037B"/>
    <w:rsid w:val="00EE3DD3"/>
    <w:rsid w:val="00EE5686"/>
    <w:rsid w:val="00EE6648"/>
    <w:rsid w:val="00EE6E62"/>
    <w:rsid w:val="00EF282D"/>
    <w:rsid w:val="00EF2C94"/>
    <w:rsid w:val="00EF5C8B"/>
    <w:rsid w:val="00EF7867"/>
    <w:rsid w:val="00F00D48"/>
    <w:rsid w:val="00F01E45"/>
    <w:rsid w:val="00F04391"/>
    <w:rsid w:val="00F04B37"/>
    <w:rsid w:val="00F13AF0"/>
    <w:rsid w:val="00F167A2"/>
    <w:rsid w:val="00F21EE4"/>
    <w:rsid w:val="00F26574"/>
    <w:rsid w:val="00F267ED"/>
    <w:rsid w:val="00F2697F"/>
    <w:rsid w:val="00F30EC4"/>
    <w:rsid w:val="00F3156D"/>
    <w:rsid w:val="00F33222"/>
    <w:rsid w:val="00F36038"/>
    <w:rsid w:val="00F37FC1"/>
    <w:rsid w:val="00F447C2"/>
    <w:rsid w:val="00F46EA5"/>
    <w:rsid w:val="00F47393"/>
    <w:rsid w:val="00F477B6"/>
    <w:rsid w:val="00F47D63"/>
    <w:rsid w:val="00F51E1D"/>
    <w:rsid w:val="00F52801"/>
    <w:rsid w:val="00F5367E"/>
    <w:rsid w:val="00F55D94"/>
    <w:rsid w:val="00F614A9"/>
    <w:rsid w:val="00F6216C"/>
    <w:rsid w:val="00F7018F"/>
    <w:rsid w:val="00F71949"/>
    <w:rsid w:val="00F72A9E"/>
    <w:rsid w:val="00F74138"/>
    <w:rsid w:val="00F7479A"/>
    <w:rsid w:val="00F768FB"/>
    <w:rsid w:val="00F82F2C"/>
    <w:rsid w:val="00F843AE"/>
    <w:rsid w:val="00F84405"/>
    <w:rsid w:val="00F844CF"/>
    <w:rsid w:val="00F87A01"/>
    <w:rsid w:val="00F90A74"/>
    <w:rsid w:val="00F90C94"/>
    <w:rsid w:val="00F91039"/>
    <w:rsid w:val="00F91386"/>
    <w:rsid w:val="00F9168E"/>
    <w:rsid w:val="00F9252D"/>
    <w:rsid w:val="00F92B28"/>
    <w:rsid w:val="00F94252"/>
    <w:rsid w:val="00F96F4A"/>
    <w:rsid w:val="00FA282B"/>
    <w:rsid w:val="00FB10B0"/>
    <w:rsid w:val="00FB4F40"/>
    <w:rsid w:val="00FB728D"/>
    <w:rsid w:val="00FC27B4"/>
    <w:rsid w:val="00FC3B9C"/>
    <w:rsid w:val="00FC3EC9"/>
    <w:rsid w:val="00FC5904"/>
    <w:rsid w:val="00FC701B"/>
    <w:rsid w:val="00FD14BD"/>
    <w:rsid w:val="00FD1EA2"/>
    <w:rsid w:val="00FD3929"/>
    <w:rsid w:val="00FD4607"/>
    <w:rsid w:val="00FD6A91"/>
    <w:rsid w:val="00FD6DCA"/>
    <w:rsid w:val="00FD7C19"/>
    <w:rsid w:val="00FE45C6"/>
    <w:rsid w:val="00FE4CFC"/>
    <w:rsid w:val="00FE58A6"/>
    <w:rsid w:val="00FF025E"/>
    <w:rsid w:val="00FF387A"/>
    <w:rsid w:val="00FF49E6"/>
    <w:rsid w:val="00FF5FC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C1"/>
    <w:rPr>
      <w:rFonts w:cs="Arial"/>
    </w:rPr>
  </w:style>
  <w:style w:type="paragraph" w:styleId="1">
    <w:name w:val="heading 1"/>
    <w:basedOn w:val="a"/>
    <w:next w:val="a"/>
    <w:link w:val="10"/>
    <w:uiPriority w:val="99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6924"/>
    <w:rPr>
      <w:rFonts w:ascii="Arial" w:hAnsi="Arial" w:cs="Times New Roman"/>
      <w:b/>
      <w:kern w:val="28"/>
      <w:sz w:val="20"/>
      <w:szCs w:val="20"/>
      <w:lang w:eastAsia="ru-RU"/>
    </w:rPr>
  </w:style>
  <w:style w:type="table" w:styleId="a3">
    <w:name w:val="Table Grid"/>
    <w:basedOn w:val="a1"/>
    <w:uiPriority w:val="59"/>
    <w:rsid w:val="0080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72662"/>
    <w:rPr>
      <w:rFonts w:ascii="Calibri" w:eastAsia="Times New Roman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72662"/>
    <w:rPr>
      <w:rFonts w:ascii="Calibri" w:eastAsia="Times New Roman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B60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1"/>
    <w:locked/>
    <w:rsid w:val="002D69A1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24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uiPriority w:val="99"/>
    <w:rsid w:val="000D49A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0D49A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693E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uiPriority w:val="99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pt0pt">
    <w:name w:val="Основной текст + 10 pt;Полужирный;Интервал 0 pt"/>
    <w:basedOn w:val="aa"/>
    <w:rsid w:val="00BC4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">
    <w:name w:val="Strong"/>
    <w:uiPriority w:val="22"/>
    <w:qFormat/>
    <w:locked/>
    <w:rsid w:val="005759CF"/>
    <w:rPr>
      <w:b/>
      <w:bCs/>
    </w:rPr>
  </w:style>
  <w:style w:type="paragraph" w:customStyle="1" w:styleId="2">
    <w:name w:val="Основной текст2"/>
    <w:basedOn w:val="a"/>
    <w:rsid w:val="00B14EA2"/>
    <w:pPr>
      <w:widowControl w:val="0"/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bidi="ru-RU"/>
    </w:rPr>
  </w:style>
  <w:style w:type="paragraph" w:customStyle="1" w:styleId="p2">
    <w:name w:val="p2"/>
    <w:basedOn w:val="a"/>
    <w:rsid w:val="00BA1C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C1"/>
    <w:rPr>
      <w:rFonts w:cs="Arial"/>
    </w:rPr>
  </w:style>
  <w:style w:type="paragraph" w:styleId="1">
    <w:name w:val="heading 1"/>
    <w:basedOn w:val="a"/>
    <w:next w:val="a"/>
    <w:link w:val="10"/>
    <w:uiPriority w:val="99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6924"/>
    <w:rPr>
      <w:rFonts w:ascii="Arial" w:hAnsi="Arial" w:cs="Times New Roman"/>
      <w:b/>
      <w:kern w:val="28"/>
      <w:sz w:val="20"/>
      <w:szCs w:val="20"/>
      <w:lang w:eastAsia="ru-RU"/>
    </w:rPr>
  </w:style>
  <w:style w:type="table" w:styleId="a3">
    <w:name w:val="Table Grid"/>
    <w:basedOn w:val="a1"/>
    <w:uiPriority w:val="59"/>
    <w:rsid w:val="0080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72662"/>
    <w:rPr>
      <w:rFonts w:ascii="Calibri" w:eastAsia="Times New Roman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72662"/>
    <w:rPr>
      <w:rFonts w:ascii="Calibri" w:eastAsia="Times New Roman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B60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1"/>
    <w:locked/>
    <w:rsid w:val="002D69A1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24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uiPriority w:val="99"/>
    <w:rsid w:val="000D49A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0D49A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693E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uiPriority w:val="99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pt0pt">
    <w:name w:val="Основной текст + 10 pt;Полужирный;Интервал 0 pt"/>
    <w:basedOn w:val="aa"/>
    <w:rsid w:val="00BC4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">
    <w:name w:val="Strong"/>
    <w:uiPriority w:val="22"/>
    <w:qFormat/>
    <w:locked/>
    <w:rsid w:val="005759CF"/>
    <w:rPr>
      <w:b/>
      <w:bCs/>
    </w:rPr>
  </w:style>
  <w:style w:type="paragraph" w:customStyle="1" w:styleId="2">
    <w:name w:val="Основной текст2"/>
    <w:basedOn w:val="a"/>
    <w:rsid w:val="00B14EA2"/>
    <w:pPr>
      <w:widowControl w:val="0"/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bidi="ru-RU"/>
    </w:rPr>
  </w:style>
  <w:style w:type="paragraph" w:customStyle="1" w:styleId="p2">
    <w:name w:val="p2"/>
    <w:basedOn w:val="a"/>
    <w:rsid w:val="00BA1C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60DEFC47032CA1AE11F4E442C1A6FE41FF6C77585E032B2B9C2A2EAE68A8D36351D556FF7528C2D1C029D8251W5R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0DEFC47032CA1AE11F4E442C1A6FE41FF6CD748DE932B2B9C2A2EAE68A8D36271D0D63F757952C1517CBD317037C02352CBE17A7A92EF9WAR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5CCC-ED64-40EE-A19F-F2ED5AC0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HP</Company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Юлия Владимировна Вовенда</dc:creator>
  <cp:lastModifiedBy>Тамара Яковлевна ПАВЛЕНКО</cp:lastModifiedBy>
  <cp:revision>4</cp:revision>
  <cp:lastPrinted>2024-12-11T12:23:00Z</cp:lastPrinted>
  <dcterms:created xsi:type="dcterms:W3CDTF">2024-12-11T12:50:00Z</dcterms:created>
  <dcterms:modified xsi:type="dcterms:W3CDTF">2024-12-12T05:28:00Z</dcterms:modified>
</cp:coreProperties>
</file>